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355" w:rsidRDefault="00224355"/>
    <w:p w:rsidR="00224355" w:rsidRDefault="000A1061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B279F7">
        <w:rPr>
          <w:rFonts w:ascii="Arial" w:eastAsiaTheme="majorEastAsia" w:hAnsi="Arial" w:cs="Arial"/>
          <w:b/>
          <w:sz w:val="52"/>
          <w:szCs w:val="52"/>
        </w:rPr>
        <w:t>AR7091</w:t>
      </w:r>
      <w:r w:rsidR="009F4EDF" w:rsidRPr="00B279F7">
        <w:rPr>
          <w:rFonts w:ascii="Arial" w:eastAsiaTheme="majorEastAsia" w:hAnsi="Arial" w:cs="Arial"/>
          <w:b/>
          <w:sz w:val="52"/>
          <w:szCs w:val="52"/>
        </w:rPr>
        <w:t>G</w:t>
      </w:r>
      <w:r>
        <w:rPr>
          <w:rFonts w:asciiTheme="majorEastAsia" w:eastAsiaTheme="majorEastAsia" w:hAnsiTheme="majorEastAsia" w:hint="eastAsia"/>
          <w:b/>
          <w:sz w:val="52"/>
          <w:szCs w:val="52"/>
        </w:rPr>
        <w:t xml:space="preserve"> </w:t>
      </w:r>
      <w:r w:rsidR="009F4EDF">
        <w:rPr>
          <w:rFonts w:asciiTheme="majorEastAsia" w:eastAsiaTheme="majorEastAsia" w:hAnsiTheme="majorEastAsia"/>
          <w:b/>
          <w:sz w:val="52"/>
          <w:szCs w:val="52"/>
        </w:rPr>
        <w:t>边缘网关</w:t>
      </w:r>
      <w:r w:rsidR="00787916">
        <w:rPr>
          <w:rFonts w:asciiTheme="majorEastAsia" w:eastAsiaTheme="majorEastAsia" w:hAnsiTheme="majorEastAsia" w:hint="eastAsia"/>
          <w:b/>
          <w:sz w:val="52"/>
          <w:szCs w:val="52"/>
        </w:rPr>
        <w:t>使用</w:t>
      </w:r>
      <w:r w:rsidR="00787916">
        <w:rPr>
          <w:rFonts w:asciiTheme="majorEastAsia" w:eastAsiaTheme="majorEastAsia" w:hAnsiTheme="majorEastAsia"/>
          <w:b/>
          <w:sz w:val="52"/>
          <w:szCs w:val="52"/>
        </w:rPr>
        <w:t>手册</w:t>
      </w:r>
    </w:p>
    <w:p w:rsidR="00073258" w:rsidRDefault="00073258" w:rsidP="00201021">
      <w:pPr>
        <w:jc w:val="center"/>
        <w:rPr>
          <w:rFonts w:ascii="Arial" w:cs="Arial"/>
          <w:sz w:val="28"/>
          <w:szCs w:val="28"/>
        </w:rPr>
      </w:pPr>
      <w:r w:rsidRPr="00073258">
        <w:rPr>
          <w:rFonts w:ascii="Arial" w:cs="Arial" w:hint="eastAsia"/>
          <w:sz w:val="28"/>
          <w:szCs w:val="28"/>
        </w:rPr>
        <w:t>支持</w:t>
      </w:r>
      <w:r w:rsidRPr="00073258">
        <w:rPr>
          <w:rFonts w:ascii="Arial" w:cs="Arial" w:hint="eastAsia"/>
          <w:sz w:val="28"/>
          <w:szCs w:val="28"/>
        </w:rPr>
        <w:t>5G/4G/3G/2G</w:t>
      </w:r>
      <w:r w:rsidRPr="00073258">
        <w:rPr>
          <w:rFonts w:ascii="Arial" w:cs="Arial" w:hint="eastAsia"/>
          <w:sz w:val="28"/>
          <w:szCs w:val="28"/>
        </w:rPr>
        <w:t>和</w:t>
      </w:r>
      <w:proofErr w:type="spellStart"/>
      <w:r w:rsidR="009F4EDF">
        <w:rPr>
          <w:rFonts w:ascii="Arial" w:cs="Arial" w:hint="eastAsia"/>
          <w:sz w:val="28"/>
          <w:szCs w:val="28"/>
        </w:rPr>
        <w:t>WiFi</w:t>
      </w:r>
      <w:proofErr w:type="spellEnd"/>
      <w:r w:rsidRPr="00073258">
        <w:rPr>
          <w:rFonts w:ascii="Arial" w:cs="Arial" w:hint="eastAsia"/>
          <w:sz w:val="28"/>
          <w:szCs w:val="28"/>
        </w:rPr>
        <w:t>功能的工业物联网</w:t>
      </w:r>
      <w:r w:rsidR="00457CAB">
        <w:rPr>
          <w:rFonts w:ascii="Arial" w:cs="Arial" w:hint="eastAsia"/>
          <w:sz w:val="28"/>
          <w:szCs w:val="28"/>
        </w:rPr>
        <w:t>边缘</w:t>
      </w:r>
      <w:r w:rsidRPr="00073258">
        <w:rPr>
          <w:rFonts w:ascii="Arial" w:cs="Arial" w:hint="eastAsia"/>
          <w:sz w:val="28"/>
          <w:szCs w:val="28"/>
        </w:rPr>
        <w:t>网关</w:t>
      </w:r>
      <w:r w:rsidRPr="00073258">
        <w:rPr>
          <w:rFonts w:ascii="Arial" w:cs="Arial" w:hint="eastAsia"/>
          <w:sz w:val="28"/>
          <w:szCs w:val="28"/>
        </w:rPr>
        <w:t>/CPE</w:t>
      </w:r>
    </w:p>
    <w:p w:rsidR="00201021" w:rsidRPr="00073258" w:rsidRDefault="00201021" w:rsidP="00201021">
      <w:pPr>
        <w:jc w:val="center"/>
        <w:rPr>
          <w:rFonts w:ascii="Arial" w:cs="Arial"/>
          <w:sz w:val="28"/>
          <w:szCs w:val="28"/>
        </w:rPr>
      </w:pPr>
    </w:p>
    <w:p w:rsidR="00073258" w:rsidRDefault="00E5524E" w:rsidP="000732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74310" cy="527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7091G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55" w:rsidRDefault="00787916">
      <w:pPr>
        <w:rPr>
          <w:color w:val="2E74B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676400" cy="1482090"/>
            <wp:effectExtent l="0" t="0" r="0" b="3810"/>
            <wp:wrapNone/>
            <wp:docPr id="191" name="图片 191" descr="爱陆通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爱陆通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355" w:rsidRDefault="00787916">
      <w:pPr>
        <w:ind w:firstLineChars="1200" w:firstLine="3360"/>
      </w:pPr>
      <w:proofErr w:type="gramStart"/>
      <w:r>
        <w:rPr>
          <w:color w:val="2E74B5"/>
          <w:sz w:val="28"/>
          <w:szCs w:val="28"/>
        </w:rPr>
        <w:t>厦门爱陆通通</w:t>
      </w:r>
      <w:proofErr w:type="gramEnd"/>
      <w:r>
        <w:rPr>
          <w:color w:val="2E74B5"/>
          <w:sz w:val="28"/>
          <w:szCs w:val="28"/>
        </w:rPr>
        <w:t>信科技有限公司</w:t>
      </w:r>
    </w:p>
    <w:p w:rsidR="00224355" w:rsidRDefault="00787916">
      <w:pPr>
        <w:ind w:firstLineChars="1600" w:firstLine="3360"/>
        <w:rPr>
          <w:color w:val="2E74B5"/>
          <w:sz w:val="28"/>
          <w:szCs w:val="28"/>
        </w:rPr>
      </w:pPr>
      <w:r>
        <w:rPr>
          <w:rFonts w:hint="eastAsia"/>
        </w:rPr>
        <w:t>热线：</w:t>
      </w:r>
      <w:r>
        <w:t>400</w:t>
      </w:r>
      <w:r>
        <w:rPr>
          <w:rFonts w:hint="eastAsia"/>
        </w:rPr>
        <w:t>-</w:t>
      </w:r>
      <w:r>
        <w:t>808</w:t>
      </w:r>
      <w:r>
        <w:rPr>
          <w:rFonts w:hint="eastAsia"/>
        </w:rPr>
        <w:t>-</w:t>
      </w:r>
      <w:r>
        <w:t>5829</w:t>
      </w:r>
    </w:p>
    <w:p w:rsidR="00224355" w:rsidRDefault="00787916">
      <w:pPr>
        <w:ind w:firstLineChars="1600" w:firstLine="3360"/>
      </w:pPr>
      <w:r>
        <w:t>电话</w:t>
      </w:r>
      <w:r>
        <w:rPr>
          <w:rFonts w:hint="eastAsia"/>
        </w:rPr>
        <w:t>：</w:t>
      </w:r>
      <w:r>
        <w:rPr>
          <w:rFonts w:hint="eastAsia"/>
        </w:rPr>
        <w:t>0</w:t>
      </w:r>
      <w:r>
        <w:t>592</w:t>
      </w:r>
      <w:r>
        <w:rPr>
          <w:rFonts w:hint="eastAsia"/>
        </w:rPr>
        <w:t>-</w:t>
      </w:r>
      <w:r>
        <w:t>6195619</w:t>
      </w:r>
    </w:p>
    <w:p w:rsidR="00224355" w:rsidRDefault="00787916">
      <w:pPr>
        <w:ind w:firstLineChars="1600" w:firstLine="3360"/>
      </w:pPr>
      <w:r>
        <w:t>传真</w:t>
      </w:r>
      <w:r>
        <w:rPr>
          <w:rFonts w:hint="eastAsia"/>
        </w:rPr>
        <w:t>：</w:t>
      </w:r>
      <w:r>
        <w:rPr>
          <w:rFonts w:hint="eastAsia"/>
        </w:rPr>
        <w:t>0592-</w:t>
      </w:r>
      <w:r>
        <w:t>6195620</w:t>
      </w:r>
    </w:p>
    <w:p w:rsidR="00224355" w:rsidRDefault="00787916">
      <w:pPr>
        <w:ind w:firstLineChars="1600" w:firstLine="3360"/>
      </w:pPr>
      <w:r>
        <w:rPr>
          <w:rFonts w:hint="eastAsia"/>
        </w:rPr>
        <w:t>网址：</w:t>
      </w:r>
      <w:r w:rsidR="0078038E">
        <w:fldChar w:fldCharType="begin"/>
      </w:r>
      <w:r w:rsidR="0078038E">
        <w:instrText xml:space="preserve"> HYPERLINK "http://www.alotcer.com" </w:instrText>
      </w:r>
      <w:r w:rsidR="0078038E">
        <w:fldChar w:fldCharType="separate"/>
      </w:r>
      <w:r>
        <w:rPr>
          <w:rStyle w:val="af"/>
          <w:rFonts w:hint="eastAsia"/>
        </w:rPr>
        <w:t>www.alotcer.com</w:t>
      </w:r>
      <w:r w:rsidR="0078038E">
        <w:rPr>
          <w:rStyle w:val="af"/>
        </w:rPr>
        <w:fldChar w:fldCharType="end"/>
      </w:r>
    </w:p>
    <w:p w:rsidR="00224355" w:rsidRDefault="00787916">
      <w:pPr>
        <w:ind w:firstLineChars="1600" w:firstLine="3360"/>
      </w:pPr>
      <w:r>
        <w:t>地址</w:t>
      </w:r>
      <w:r>
        <w:rPr>
          <w:rFonts w:hint="eastAsia"/>
        </w:rPr>
        <w:t>：</w:t>
      </w:r>
      <w:bookmarkStart w:id="0" w:name="OLE_LINK4"/>
      <w:r>
        <w:t>厦门市集美区杏</w:t>
      </w:r>
      <w:r w:rsidR="00E84EA0">
        <w:rPr>
          <w:rFonts w:hint="eastAsia"/>
        </w:rPr>
        <w:t>林</w:t>
      </w:r>
      <w:r>
        <w:rPr>
          <w:rFonts w:hint="eastAsia"/>
        </w:rPr>
        <w:t>北二路</w:t>
      </w:r>
      <w:r>
        <w:rPr>
          <w:rFonts w:hint="eastAsia"/>
        </w:rPr>
        <w:t>146-148</w:t>
      </w:r>
      <w:r>
        <w:rPr>
          <w:rFonts w:hint="eastAsia"/>
        </w:rPr>
        <w:t>号</w:t>
      </w:r>
      <w:bookmarkEnd w:id="0"/>
    </w:p>
    <w:p w:rsidR="00073258" w:rsidRPr="00073258" w:rsidRDefault="00073258" w:rsidP="00073258">
      <w:pPr>
        <w:pStyle w:val="1"/>
        <w:numPr>
          <w:ilvl w:val="0"/>
          <w:numId w:val="0"/>
        </w:numPr>
        <w:rPr>
          <w:sz w:val="28"/>
          <w:szCs w:val="28"/>
        </w:rPr>
      </w:pPr>
      <w:bookmarkStart w:id="1" w:name="_Toc128060234"/>
      <w:r w:rsidRPr="00073258">
        <w:rPr>
          <w:sz w:val="28"/>
          <w:szCs w:val="28"/>
        </w:rPr>
        <w:lastRenderedPageBreak/>
        <w:t>适用机型</w:t>
      </w:r>
      <w:r w:rsidRPr="00073258">
        <w:rPr>
          <w:rFonts w:hint="eastAsia"/>
          <w:sz w:val="28"/>
          <w:szCs w:val="28"/>
        </w:rPr>
        <w:t>：</w:t>
      </w:r>
      <w:bookmarkEnd w:id="1"/>
    </w:p>
    <w:tbl>
      <w:tblPr>
        <w:tblW w:w="9251" w:type="dxa"/>
        <w:jc w:val="center"/>
        <w:tblInd w:w="-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6"/>
        <w:gridCol w:w="1145"/>
        <w:gridCol w:w="2410"/>
        <w:gridCol w:w="802"/>
        <w:gridCol w:w="1324"/>
        <w:gridCol w:w="2824"/>
      </w:tblGrid>
      <w:tr w:rsidR="00073258" w:rsidTr="00E84EA0">
        <w:trPr>
          <w:jc w:val="center"/>
        </w:trPr>
        <w:tc>
          <w:tcPr>
            <w:tcW w:w="746" w:type="dxa"/>
          </w:tcPr>
          <w:p w:rsidR="00073258" w:rsidRDefault="00073258" w:rsidP="00073258">
            <w:pPr>
              <w:jc w:val="center"/>
              <w:rPr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color w:val="000000"/>
                <w:sz w:val="18"/>
                <w:szCs w:val="18"/>
              </w:rPr>
              <w:t>产品类型</w:t>
            </w:r>
          </w:p>
        </w:tc>
        <w:tc>
          <w:tcPr>
            <w:tcW w:w="1145" w:type="dxa"/>
            <w:vAlign w:val="center"/>
          </w:tcPr>
          <w:p w:rsidR="00073258" w:rsidRDefault="00073258" w:rsidP="00073258">
            <w:pPr>
              <w:jc w:val="center"/>
              <w:rPr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2410" w:type="dxa"/>
            <w:vAlign w:val="center"/>
          </w:tcPr>
          <w:p w:rsidR="00073258" w:rsidRDefault="00073258" w:rsidP="00073258">
            <w:pPr>
              <w:jc w:val="center"/>
              <w:rPr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color w:val="000000"/>
                <w:sz w:val="18"/>
                <w:szCs w:val="18"/>
              </w:rPr>
              <w:t>产品名称</w:t>
            </w:r>
          </w:p>
        </w:tc>
        <w:tc>
          <w:tcPr>
            <w:tcW w:w="802" w:type="dxa"/>
          </w:tcPr>
          <w:p w:rsidR="00073258" w:rsidRDefault="00073258" w:rsidP="00073258">
            <w:pPr>
              <w:jc w:val="center"/>
              <w:rPr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color w:val="000000"/>
                <w:sz w:val="18"/>
                <w:szCs w:val="18"/>
              </w:rPr>
              <w:t>产品类型</w:t>
            </w:r>
          </w:p>
        </w:tc>
        <w:tc>
          <w:tcPr>
            <w:tcW w:w="1324" w:type="dxa"/>
            <w:vAlign w:val="center"/>
          </w:tcPr>
          <w:p w:rsidR="00073258" w:rsidRDefault="00073258" w:rsidP="00073258">
            <w:pPr>
              <w:jc w:val="center"/>
              <w:rPr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2824" w:type="dxa"/>
            <w:vAlign w:val="center"/>
          </w:tcPr>
          <w:p w:rsidR="00073258" w:rsidRDefault="00073258" w:rsidP="00073258">
            <w:pPr>
              <w:jc w:val="center"/>
              <w:rPr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color w:val="000000"/>
                <w:sz w:val="18"/>
                <w:szCs w:val="18"/>
              </w:rPr>
              <w:t>产品名称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 w:val="restart"/>
            <w:vAlign w:val="center"/>
          </w:tcPr>
          <w:p w:rsidR="00E84EA0" w:rsidRDefault="00E84EA0" w:rsidP="006F7BA7">
            <w:pPr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标准型+单模双卡</w:t>
            </w:r>
          </w:p>
        </w:tc>
        <w:tc>
          <w:tcPr>
            <w:tcW w:w="1145" w:type="dxa"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-AS</w:t>
            </w:r>
          </w:p>
        </w:tc>
        <w:tc>
          <w:tcPr>
            <w:tcW w:w="2410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单模双卡+4G 全网通 边缘网关</w:t>
            </w:r>
          </w:p>
        </w:tc>
        <w:tc>
          <w:tcPr>
            <w:tcW w:w="802" w:type="dxa"/>
            <w:vMerge w:val="restart"/>
            <w:vAlign w:val="center"/>
          </w:tcPr>
          <w:p w:rsidR="00E84EA0" w:rsidRDefault="00E84EA0" w:rsidP="006F7BA7">
            <w:pPr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标准型+双模双卡</w:t>
            </w:r>
          </w:p>
        </w:tc>
        <w:tc>
          <w:tcPr>
            <w:tcW w:w="1324" w:type="dxa"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AR7091G(S)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-RA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双模双卡+5G+4G 全网通 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</w:tcPr>
          <w:p w:rsidR="00E84EA0" w:rsidRDefault="00E84EA0" w:rsidP="006F7BA7">
            <w:pPr>
              <w:rPr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-ASP</w:t>
            </w:r>
          </w:p>
        </w:tc>
        <w:tc>
          <w:tcPr>
            <w:tcW w:w="2410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单模双卡+4G 全网通+GPS/BD 边缘网关</w:t>
            </w: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AR7091G(S)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-RAP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双模双卡+5G+4G 全网通+GPS/BD 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vMerge w:val="restart"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-RS</w:t>
            </w:r>
          </w:p>
        </w:tc>
        <w:tc>
          <w:tcPr>
            <w:tcW w:w="2410" w:type="dxa"/>
            <w:vMerge w:val="restart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单模双卡+5G 边缘网关</w:t>
            </w: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AR7091G(S)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-AA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双模双卡+双4G 全网通 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vMerge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410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AR7091G(S)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-AAP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双模双卡+双4G 全网通+GPS/BD 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vMerge w:val="restart"/>
          </w:tcPr>
          <w:p w:rsidR="00E84EA0" w:rsidRDefault="00E84EA0" w:rsidP="006F7BA7">
            <w:pPr>
              <w:rPr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-RSP</w:t>
            </w:r>
          </w:p>
        </w:tc>
        <w:tc>
          <w:tcPr>
            <w:tcW w:w="2410" w:type="dxa"/>
            <w:vMerge w:val="restart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单模双卡+5G+GPS/BD 边缘网关</w:t>
            </w: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AR7091G(S)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-RR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双模双卡+双5G 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410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AR7091G(S)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-RRP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双模双卡+双5G+GPS/BD 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 w:val="restart"/>
            <w:vAlign w:val="center"/>
          </w:tcPr>
          <w:p w:rsidR="00E84EA0" w:rsidRDefault="00E84EA0" w:rsidP="006F7BA7">
            <w:pPr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增强型+单模单卡</w:t>
            </w:r>
          </w:p>
        </w:tc>
        <w:tc>
          <w:tcPr>
            <w:tcW w:w="1145" w:type="dxa"/>
          </w:tcPr>
          <w:p w:rsidR="00E84EA0" w:rsidRPr="00F85DC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</w:t>
            </w:r>
            <w:r w:rsidRPr="00F85DC0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(E)-AS</w:t>
            </w:r>
          </w:p>
        </w:tc>
        <w:tc>
          <w:tcPr>
            <w:tcW w:w="2410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单模双卡+4G 全网通 增强型边缘网关</w:t>
            </w:r>
          </w:p>
        </w:tc>
        <w:tc>
          <w:tcPr>
            <w:tcW w:w="802" w:type="dxa"/>
            <w:vMerge w:val="restart"/>
            <w:vAlign w:val="center"/>
          </w:tcPr>
          <w:p w:rsidR="00E84EA0" w:rsidRDefault="00E84EA0" w:rsidP="006F7BA7">
            <w:pPr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增强型+双模双卡型</w:t>
            </w:r>
          </w:p>
        </w:tc>
        <w:tc>
          <w:tcPr>
            <w:tcW w:w="1324" w:type="dxa"/>
          </w:tcPr>
          <w:p w:rsidR="00E84EA0" w:rsidRDefault="00E84EA0" w:rsidP="006F7BA7">
            <w:pPr>
              <w:rPr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AR7091G(H)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-RA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双模双卡+5G+4G 全网通 增强型边缘网关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</w:tcPr>
          <w:p w:rsidR="00E84EA0" w:rsidRPr="00F85DC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</w:t>
            </w:r>
            <w:r w:rsidRPr="00F85DC0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(E)-ASP</w:t>
            </w:r>
          </w:p>
        </w:tc>
        <w:tc>
          <w:tcPr>
            <w:tcW w:w="2410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单模双卡+4G 全网通+GPS/BD 增强型边缘网关</w:t>
            </w: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Default="00E84EA0" w:rsidP="006F7BA7">
            <w:pPr>
              <w:rPr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AR7091G(H)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-RAP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双模双卡+5G+4G 全网通+GPS/BD 增强型边缘网关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vMerge w:val="restart"/>
          </w:tcPr>
          <w:p w:rsidR="00E84EA0" w:rsidRPr="00F85DC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</w:t>
            </w:r>
            <w:r w:rsidRPr="00F85DC0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(E)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</w:t>
            </w:r>
            <w:r w:rsidRPr="00F85DC0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S</w:t>
            </w:r>
          </w:p>
        </w:tc>
        <w:tc>
          <w:tcPr>
            <w:tcW w:w="2410" w:type="dxa"/>
            <w:vMerge w:val="restart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单模双卡+5G 增强型边缘网关</w:t>
            </w: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Default="00E84EA0" w:rsidP="006F7BA7">
            <w:pPr>
              <w:rPr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AR7091G(H)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-AA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双模双卡+双4G 全网通 增强型边缘网关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vMerge/>
          </w:tcPr>
          <w:p w:rsidR="00E84EA0" w:rsidRPr="00FC0B26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410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Default="00E84EA0" w:rsidP="006F7BA7">
            <w:pPr>
              <w:rPr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AR7091G(H)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-AAP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双模双卡+双4G 全网通+GPS/BD 增强型边缘网关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vMerge w:val="restart"/>
          </w:tcPr>
          <w:p w:rsidR="00E84EA0" w:rsidRPr="00F85DC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</w:t>
            </w:r>
            <w:r w:rsidRPr="00F85DC0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(E)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</w:t>
            </w:r>
            <w:r w:rsidRPr="00F85DC0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SP</w:t>
            </w:r>
          </w:p>
        </w:tc>
        <w:tc>
          <w:tcPr>
            <w:tcW w:w="2410" w:type="dxa"/>
            <w:vMerge w:val="restart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单模双卡+5G+GPS/BD 增强型边缘网关</w:t>
            </w: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Default="00E84EA0" w:rsidP="006F7BA7">
            <w:pPr>
              <w:rPr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AR7091G(H)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-RR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双模双卡+双5G 增强型边缘网关</w:t>
            </w:r>
          </w:p>
        </w:tc>
      </w:tr>
      <w:tr w:rsidR="00E84EA0" w:rsidTr="00E84EA0">
        <w:trPr>
          <w:jc w:val="center"/>
        </w:trPr>
        <w:tc>
          <w:tcPr>
            <w:tcW w:w="746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vMerge/>
          </w:tcPr>
          <w:p w:rsidR="00E84EA0" w:rsidRPr="00F85DC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410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02" w:type="dxa"/>
            <w:vMerge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4" w:type="dxa"/>
          </w:tcPr>
          <w:p w:rsidR="00E84EA0" w:rsidRDefault="00E84EA0" w:rsidP="006F7BA7">
            <w:pPr>
              <w:rPr>
                <w:sz w:val="15"/>
                <w:szCs w:val="15"/>
              </w:rPr>
            </w:pPr>
            <w:r w:rsidRPr="00FC0B26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AR7091G(H)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-RRP</w:t>
            </w:r>
          </w:p>
        </w:tc>
        <w:tc>
          <w:tcPr>
            <w:tcW w:w="2824" w:type="dxa"/>
          </w:tcPr>
          <w:p w:rsidR="00E84EA0" w:rsidRDefault="00E84EA0" w:rsidP="006F7BA7">
            <w:pP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双模双卡+双5G+GPS/BD 增强型边缘网关</w:t>
            </w:r>
          </w:p>
        </w:tc>
      </w:tr>
    </w:tbl>
    <w:p w:rsidR="00073258" w:rsidRDefault="00073258" w:rsidP="00073258">
      <w:pPr>
        <w:rPr>
          <w:color w:val="2E74B5"/>
          <w:sz w:val="28"/>
          <w:szCs w:val="28"/>
        </w:rPr>
      </w:pPr>
    </w:p>
    <w:p w:rsidR="00224355" w:rsidRDefault="00224355"/>
    <w:p w:rsidR="00224355" w:rsidRDefault="00224355"/>
    <w:p w:rsidR="00224355" w:rsidRDefault="00224355"/>
    <w:p w:rsidR="00224355" w:rsidRDefault="00224355"/>
    <w:p w:rsidR="00224355" w:rsidRDefault="00224355"/>
    <w:p w:rsidR="00224355" w:rsidRDefault="00224355"/>
    <w:p w:rsidR="00224355" w:rsidRDefault="00224355" w:rsidP="00AF0180"/>
    <w:p w:rsidR="00224355" w:rsidRDefault="00224355"/>
    <w:p w:rsidR="00073258" w:rsidRDefault="00073258"/>
    <w:p w:rsidR="00073258" w:rsidRDefault="00073258"/>
    <w:p w:rsidR="00073258" w:rsidRDefault="00073258"/>
    <w:p w:rsidR="00073258" w:rsidRDefault="00073258"/>
    <w:p w:rsidR="00073258" w:rsidRDefault="00073258"/>
    <w:p w:rsidR="00224355" w:rsidRDefault="00224355"/>
    <w:p w:rsidR="00224355" w:rsidRDefault="00224355"/>
    <w:p w:rsidR="00224355" w:rsidRDefault="00224355"/>
    <w:p w:rsidR="00224355" w:rsidRDefault="00224355"/>
    <w:p w:rsidR="00224355" w:rsidRDefault="00224355"/>
    <w:p w:rsidR="00073258" w:rsidRDefault="00073258"/>
    <w:p w:rsidR="00073258" w:rsidRPr="00D6507A" w:rsidRDefault="00073258" w:rsidP="00073258">
      <w:pPr>
        <w:pStyle w:val="1"/>
        <w:numPr>
          <w:ilvl w:val="0"/>
          <w:numId w:val="0"/>
        </w:numPr>
        <w:jc w:val="left"/>
        <w:rPr>
          <w:sz w:val="28"/>
          <w:szCs w:val="28"/>
          <w:lang w:val="zh-CN"/>
        </w:rPr>
      </w:pPr>
      <w:bookmarkStart w:id="2" w:name="_Toc99639940"/>
      <w:bookmarkStart w:id="3" w:name="_Toc103455024"/>
      <w:bookmarkStart w:id="4" w:name="_Toc103456070"/>
      <w:bookmarkStart w:id="5" w:name="_Toc128060235"/>
      <w:r w:rsidRPr="00D6507A">
        <w:rPr>
          <w:rFonts w:hint="eastAsia"/>
          <w:sz w:val="28"/>
          <w:szCs w:val="28"/>
          <w:lang w:val="zh-CN"/>
        </w:rPr>
        <w:lastRenderedPageBreak/>
        <w:t>版本变更记录</w:t>
      </w:r>
      <w:bookmarkEnd w:id="2"/>
      <w:bookmarkEnd w:id="3"/>
      <w:bookmarkEnd w:id="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276"/>
        <w:gridCol w:w="4161"/>
      </w:tblGrid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jc w:val="center"/>
              <w:rPr>
                <w:rFonts w:asciiTheme="minorEastAsia" w:eastAsiaTheme="minorEastAsia" w:hAnsiTheme="minorEastAsia"/>
                <w:sz w:val="20"/>
                <w:lang w:val="zh-CN"/>
              </w:rPr>
            </w:pPr>
            <w:r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版本号</w:t>
            </w:r>
          </w:p>
        </w:tc>
        <w:tc>
          <w:tcPr>
            <w:tcW w:w="992" w:type="dxa"/>
          </w:tcPr>
          <w:p w:rsidR="00073258" w:rsidRPr="00DC685C" w:rsidRDefault="00073258" w:rsidP="00073258">
            <w:pPr>
              <w:jc w:val="center"/>
              <w:rPr>
                <w:rFonts w:asciiTheme="minorEastAsia" w:eastAsiaTheme="minorEastAsia" w:hAnsiTheme="minorEastAsia"/>
                <w:sz w:val="20"/>
                <w:lang w:val="zh-CN"/>
              </w:rPr>
            </w:pPr>
            <w:r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作者</w:t>
            </w:r>
          </w:p>
        </w:tc>
        <w:tc>
          <w:tcPr>
            <w:tcW w:w="992" w:type="dxa"/>
          </w:tcPr>
          <w:p w:rsidR="00073258" w:rsidRPr="00DC685C" w:rsidRDefault="00073258" w:rsidP="00073258">
            <w:pPr>
              <w:jc w:val="center"/>
              <w:rPr>
                <w:rFonts w:asciiTheme="minorEastAsia" w:eastAsiaTheme="minorEastAsia" w:hAnsiTheme="minorEastAsia"/>
                <w:sz w:val="20"/>
                <w:lang w:val="zh-CN"/>
              </w:rPr>
            </w:pPr>
            <w:r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审核</w:t>
            </w:r>
          </w:p>
        </w:tc>
        <w:tc>
          <w:tcPr>
            <w:tcW w:w="1276" w:type="dxa"/>
          </w:tcPr>
          <w:p w:rsidR="00073258" w:rsidRPr="00DC685C" w:rsidRDefault="00073258" w:rsidP="00073258">
            <w:pPr>
              <w:jc w:val="center"/>
              <w:rPr>
                <w:rFonts w:asciiTheme="minorEastAsia" w:eastAsiaTheme="minorEastAsia" w:hAnsiTheme="minorEastAsia"/>
                <w:sz w:val="20"/>
                <w:lang w:val="zh-CN"/>
              </w:rPr>
            </w:pPr>
            <w:r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时间</w:t>
            </w:r>
          </w:p>
        </w:tc>
        <w:tc>
          <w:tcPr>
            <w:tcW w:w="4161" w:type="dxa"/>
          </w:tcPr>
          <w:p w:rsidR="00073258" w:rsidRPr="00DC685C" w:rsidRDefault="00073258" w:rsidP="00073258">
            <w:pPr>
              <w:jc w:val="center"/>
              <w:rPr>
                <w:rFonts w:asciiTheme="minorEastAsia" w:eastAsiaTheme="minorEastAsia" w:hAnsiTheme="minorEastAsia"/>
                <w:sz w:val="20"/>
                <w:lang w:val="zh-CN"/>
              </w:rPr>
            </w:pPr>
            <w:r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变更说明</w:t>
            </w: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907291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  <w:r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V1.0</w:t>
            </w:r>
          </w:p>
        </w:tc>
        <w:tc>
          <w:tcPr>
            <w:tcW w:w="992" w:type="dxa"/>
          </w:tcPr>
          <w:p w:rsidR="00073258" w:rsidRPr="00DC685C" w:rsidRDefault="00240678" w:rsidP="0024067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  <w:r>
              <w:rPr>
                <w:rFonts w:asciiTheme="minorEastAsia" w:eastAsiaTheme="minorEastAsia" w:hAnsiTheme="minorEastAsia"/>
                <w:sz w:val="20"/>
                <w:lang w:val="zh-CN"/>
              </w:rPr>
              <w:t>Lanw</w:t>
            </w: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240678" w:rsidP="0024067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 w:val="20"/>
                <w:lang w:val="zh-CN"/>
              </w:rPr>
              <w:t>2023</w:t>
            </w:r>
            <w:r w:rsidR="00073258"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-</w:t>
            </w:r>
            <w:r>
              <w:rPr>
                <w:rFonts w:asciiTheme="minorEastAsia" w:eastAsiaTheme="minorEastAsia" w:hAnsiTheme="minorEastAsia" w:hint="eastAsia"/>
                <w:sz w:val="20"/>
                <w:lang w:val="zh-CN"/>
              </w:rPr>
              <w:t>01</w:t>
            </w:r>
            <w:r w:rsidR="00073258"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-</w:t>
            </w:r>
            <w:r w:rsidR="00073258">
              <w:rPr>
                <w:rFonts w:asciiTheme="minorEastAsia" w:eastAsiaTheme="minorEastAsia" w:hAnsiTheme="minorEastAsia" w:hint="eastAsia"/>
                <w:sz w:val="20"/>
                <w:lang w:val="zh-CN"/>
              </w:rPr>
              <w:t>13</w:t>
            </w: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  <w:r w:rsidRPr="00DC685C">
              <w:rPr>
                <w:rFonts w:asciiTheme="minorEastAsia" w:eastAsiaTheme="minorEastAsia" w:hAnsiTheme="minorEastAsia" w:hint="eastAsia"/>
                <w:sz w:val="20"/>
                <w:lang w:val="zh-CN"/>
              </w:rPr>
              <w:t>初始版本</w:t>
            </w: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</w:tr>
      <w:tr w:rsidR="00073258" w:rsidRPr="00DC685C" w:rsidTr="00073258">
        <w:tc>
          <w:tcPr>
            <w:tcW w:w="110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992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1276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  <w:tc>
          <w:tcPr>
            <w:tcW w:w="4161" w:type="dxa"/>
          </w:tcPr>
          <w:p w:rsidR="00073258" w:rsidRPr="00DC685C" w:rsidRDefault="00073258" w:rsidP="00073258">
            <w:pPr>
              <w:rPr>
                <w:rFonts w:asciiTheme="minorEastAsia" w:eastAsiaTheme="minorEastAsia" w:hAnsiTheme="minorEastAsia"/>
                <w:sz w:val="20"/>
                <w:lang w:val="zh-CN"/>
              </w:rPr>
            </w:pPr>
          </w:p>
        </w:tc>
      </w:tr>
    </w:tbl>
    <w:p w:rsidR="00073258" w:rsidRDefault="00073258"/>
    <w:p w:rsidR="00073258" w:rsidRDefault="00073258"/>
    <w:p w:rsidR="00073258" w:rsidRDefault="00073258"/>
    <w:p w:rsidR="00073258" w:rsidRDefault="00073258"/>
    <w:p w:rsidR="00073258" w:rsidRDefault="00073258"/>
    <w:p w:rsidR="006C5507" w:rsidRDefault="006C5507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4807E4" w:rsidRDefault="004807E4"/>
    <w:p w:rsidR="00AF0180" w:rsidRDefault="00AF0180"/>
    <w:p w:rsidR="004807E4" w:rsidRDefault="004807E4"/>
    <w:p w:rsidR="00E327E5" w:rsidRDefault="00E327E5"/>
    <w:p w:rsidR="00224355" w:rsidRDefault="00787916">
      <w:pPr>
        <w:pStyle w:val="1"/>
        <w:numPr>
          <w:ilvl w:val="0"/>
          <w:numId w:val="0"/>
        </w:numPr>
        <w:jc w:val="center"/>
        <w:rPr>
          <w:lang w:val="zh-CN"/>
        </w:rPr>
      </w:pPr>
      <w:bookmarkStart w:id="6" w:name="_Toc128060236"/>
      <w:r>
        <w:rPr>
          <w:rFonts w:hint="eastAsia"/>
          <w:lang w:val="zh-CN"/>
        </w:rPr>
        <w:lastRenderedPageBreak/>
        <w:t>目录</w:t>
      </w:r>
      <w:bookmarkEnd w:id="6"/>
    </w:p>
    <w:sdt>
      <w:sdtPr>
        <w:rPr>
          <w:lang w:val="zh-CN"/>
        </w:rPr>
        <w:id w:val="881123849"/>
      </w:sdtPr>
      <w:sdtEndPr>
        <w:rPr>
          <w:lang w:val="en-US"/>
        </w:rPr>
      </w:sdtEndPr>
      <w:sdtContent>
        <w:p w:rsidR="00CC00E1" w:rsidRDefault="00140DC1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787916">
            <w:instrText xml:space="preserve"> TOC \o "1-3" \h \z \u </w:instrText>
          </w:r>
          <w:r>
            <w:fldChar w:fldCharType="separate"/>
          </w:r>
          <w:hyperlink w:anchor="_Toc128060234" w:history="1">
            <w:r w:rsidR="00CC00E1" w:rsidRPr="003B5688">
              <w:rPr>
                <w:rStyle w:val="af"/>
                <w:rFonts w:hint="eastAsia"/>
                <w:noProof/>
              </w:rPr>
              <w:t>适用机型：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_Toc128060234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2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35" w:history="1">
            <w:r w:rsidR="00CC00E1" w:rsidRPr="003B5688">
              <w:rPr>
                <w:rStyle w:val="af"/>
                <w:rFonts w:hint="eastAsia"/>
                <w:noProof/>
                <w:lang w:val="zh-CN"/>
              </w:rPr>
              <w:t>版本变更记录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_Toc128060235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3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36" w:history="1">
            <w:r w:rsidR="00CC00E1" w:rsidRPr="003B5688">
              <w:rPr>
                <w:rStyle w:val="af"/>
                <w:rFonts w:hint="eastAsia"/>
                <w:noProof/>
                <w:lang w:val="zh-CN"/>
              </w:rPr>
              <w:t>目录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_Toc128060236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4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37" w:history="1">
            <w:r w:rsidR="00CC00E1" w:rsidRPr="003B5688">
              <w:rPr>
                <w:rStyle w:val="af"/>
                <w:rFonts w:hint="eastAsia"/>
                <w:noProof/>
              </w:rPr>
              <w:t>第</w:t>
            </w:r>
            <w:r w:rsidR="00CC00E1" w:rsidRPr="003B5688">
              <w:rPr>
                <w:rStyle w:val="af"/>
                <w:rFonts w:hint="eastAsia"/>
                <w:noProof/>
              </w:rPr>
              <w:t>1</w:t>
            </w:r>
            <w:r w:rsidR="00CC00E1" w:rsidRPr="003B5688">
              <w:rPr>
                <w:rStyle w:val="af"/>
                <w:rFonts w:hint="eastAsia"/>
                <w:noProof/>
              </w:rPr>
              <w:t>章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产品简介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_Toc128060237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5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38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1.1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产品概述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_Toc128060238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5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39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1.2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产品特点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_Toc128060239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5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0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1.3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工作原理框图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_Toc128060240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7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1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1.4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产品规格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_Toc128060241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8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2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1.5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订购信息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_Toc128060242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11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3" w:history="1">
            <w:r w:rsidR="00CC00E1" w:rsidRPr="003B5688">
              <w:rPr>
                <w:rStyle w:val="af"/>
                <w:rFonts w:hint="eastAsia"/>
                <w:noProof/>
              </w:rPr>
              <w:t>第</w:t>
            </w:r>
            <w:r w:rsidR="00CC00E1" w:rsidRPr="003B5688">
              <w:rPr>
                <w:rStyle w:val="af"/>
                <w:rFonts w:hint="eastAsia"/>
                <w:noProof/>
              </w:rPr>
              <w:t>2</w:t>
            </w:r>
            <w:r w:rsidR="00CC00E1" w:rsidRPr="003B5688">
              <w:rPr>
                <w:rStyle w:val="af"/>
                <w:rFonts w:hint="eastAsia"/>
                <w:noProof/>
              </w:rPr>
              <w:t>章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产品安装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_Toc128060243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12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4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2.1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概述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_Toc128060244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12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5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2.2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装箱清单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_Toc128060245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12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6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2.3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用户接口描述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_Toc128060246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12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7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2.4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安装与电缆连接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_Toc128060247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14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8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2.5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电源说明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_Toc128060248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19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49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2.6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指示灯说明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_Toc128060249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20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50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2.7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复位按钮说明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_Toc128060250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20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51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2.8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设备安装说明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_Toc128060251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21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CC00E1" w:rsidRDefault="0078038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8060252" w:history="1">
            <w:r w:rsidR="00CC00E1" w:rsidRPr="003B5688">
              <w:rPr>
                <w:rStyle w:val="af"/>
                <w:rFonts w:ascii="Arial" w:hAnsi="Arial" w:cs="Arial"/>
                <w:noProof/>
              </w:rPr>
              <w:t>2.9</w:t>
            </w:r>
            <w:r w:rsidR="00CC00E1" w:rsidRPr="003B5688">
              <w:rPr>
                <w:rStyle w:val="af"/>
                <w:rFonts w:hint="eastAsia"/>
                <w:noProof/>
              </w:rPr>
              <w:t xml:space="preserve"> </w:t>
            </w:r>
            <w:r w:rsidR="00CC00E1" w:rsidRPr="003B5688">
              <w:rPr>
                <w:rStyle w:val="af"/>
                <w:rFonts w:hint="eastAsia"/>
                <w:noProof/>
              </w:rPr>
              <w:t>设备防雷说明</w:t>
            </w:r>
            <w:r w:rsidR="00CC00E1">
              <w:rPr>
                <w:noProof/>
                <w:webHidden/>
              </w:rPr>
              <w:tab/>
            </w:r>
            <w:r w:rsidR="00CC00E1">
              <w:rPr>
                <w:noProof/>
                <w:webHidden/>
              </w:rPr>
              <w:fldChar w:fldCharType="begin"/>
            </w:r>
            <w:r w:rsidR="00CC00E1">
              <w:rPr>
                <w:noProof/>
                <w:webHidden/>
              </w:rPr>
              <w:instrText xml:space="preserve"> PAGEREF _Toc128060252 \h </w:instrText>
            </w:r>
            <w:r w:rsidR="00CC00E1">
              <w:rPr>
                <w:noProof/>
                <w:webHidden/>
              </w:rPr>
            </w:r>
            <w:r w:rsidR="00CC00E1">
              <w:rPr>
                <w:noProof/>
                <w:webHidden/>
              </w:rPr>
              <w:fldChar w:fldCharType="separate"/>
            </w:r>
            <w:r w:rsidR="00CC00E1">
              <w:rPr>
                <w:noProof/>
                <w:webHidden/>
              </w:rPr>
              <w:t>21</w:t>
            </w:r>
            <w:r w:rsidR="00CC00E1">
              <w:rPr>
                <w:noProof/>
                <w:webHidden/>
              </w:rPr>
              <w:fldChar w:fldCharType="end"/>
            </w:r>
          </w:hyperlink>
        </w:p>
        <w:p w:rsidR="00224355" w:rsidRDefault="00140DC1">
          <w:r>
            <w:fldChar w:fldCharType="end"/>
          </w:r>
        </w:p>
      </w:sdtContent>
    </w:sdt>
    <w:p w:rsidR="00224355" w:rsidRDefault="00224355">
      <w:pPr>
        <w:widowControl/>
        <w:jc w:val="left"/>
      </w:pPr>
    </w:p>
    <w:p w:rsidR="00224355" w:rsidRDefault="00787916" w:rsidP="00E327E5">
      <w:pPr>
        <w:widowControl/>
        <w:jc w:val="left"/>
      </w:pPr>
      <w:r>
        <w:br w:type="page"/>
      </w:r>
    </w:p>
    <w:p w:rsidR="00224355" w:rsidRDefault="00787916">
      <w:pPr>
        <w:pStyle w:val="1"/>
        <w:numPr>
          <w:ilvl w:val="0"/>
          <w:numId w:val="2"/>
        </w:numPr>
        <w:jc w:val="center"/>
      </w:pPr>
      <w:bookmarkStart w:id="7" w:name="_Toc350240425"/>
      <w:bookmarkStart w:id="8" w:name="_Toc350154949"/>
      <w:bookmarkStart w:id="9" w:name="_Toc27698"/>
      <w:bookmarkStart w:id="10" w:name="_Toc281484745"/>
      <w:bookmarkStart w:id="11" w:name="_Toc128060237"/>
      <w:bookmarkStart w:id="12" w:name="_Toc281484750"/>
      <w:bookmarkStart w:id="13" w:name="_Toc22736"/>
      <w:bookmarkStart w:id="14" w:name="_Toc281227921"/>
      <w:bookmarkStart w:id="15" w:name="_Toc278919258"/>
      <w:bookmarkStart w:id="16" w:name="_Toc120363872"/>
      <w:bookmarkStart w:id="17" w:name="_Toc119728115"/>
      <w:bookmarkStart w:id="18" w:name="_Toc113787993"/>
      <w:r>
        <w:rPr>
          <w:rFonts w:hint="eastAsia"/>
        </w:rPr>
        <w:lastRenderedPageBreak/>
        <w:t>产品简介</w:t>
      </w:r>
      <w:bookmarkEnd w:id="7"/>
      <w:bookmarkEnd w:id="8"/>
      <w:bookmarkEnd w:id="9"/>
      <w:bookmarkEnd w:id="10"/>
      <w:bookmarkEnd w:id="11"/>
    </w:p>
    <w:p w:rsidR="00224355" w:rsidRDefault="00787916">
      <w:pPr>
        <w:pStyle w:val="2"/>
      </w:pPr>
      <w:bookmarkStart w:id="19" w:name="_Toc113787987"/>
      <w:bookmarkStart w:id="20" w:name="_Toc119728109"/>
      <w:bookmarkStart w:id="21" w:name="_Toc423303088"/>
      <w:bookmarkStart w:id="22" w:name="_Toc120363867"/>
      <w:bookmarkStart w:id="23" w:name="_Toc128060238"/>
      <w:bookmarkStart w:id="24" w:name="_Toc119728110"/>
      <w:bookmarkStart w:id="25" w:name="_Toc113787988"/>
      <w:bookmarkStart w:id="26" w:name="_Toc120363868"/>
      <w:bookmarkStart w:id="27" w:name="_Toc350154951"/>
      <w:bookmarkStart w:id="28" w:name="_Toc279182705"/>
      <w:bookmarkStart w:id="29" w:name="_Toc350240427"/>
      <w:r>
        <w:rPr>
          <w:rFonts w:hint="eastAsia"/>
        </w:rPr>
        <w:t>产品</w:t>
      </w:r>
      <w:bookmarkEnd w:id="19"/>
      <w:bookmarkEnd w:id="20"/>
      <w:r>
        <w:rPr>
          <w:rFonts w:hint="eastAsia"/>
        </w:rPr>
        <w:t>概述</w:t>
      </w:r>
      <w:bookmarkEnd w:id="21"/>
      <w:bookmarkEnd w:id="22"/>
      <w:bookmarkEnd w:id="23"/>
    </w:p>
    <w:bookmarkEnd w:id="24"/>
    <w:bookmarkEnd w:id="25"/>
    <w:p w:rsidR="000A1061" w:rsidRPr="000A1061" w:rsidRDefault="000A1061" w:rsidP="000A1061">
      <w:pPr>
        <w:widowControl/>
        <w:ind w:firstLineChars="200" w:firstLine="420"/>
        <w:jc w:val="left"/>
        <w:rPr>
          <w:rFonts w:ascii="Arial" w:hAnsi="Arial"/>
          <w:szCs w:val="21"/>
        </w:rPr>
      </w:pPr>
      <w:r w:rsidRPr="000A1061">
        <w:rPr>
          <w:rFonts w:ascii="Arial" w:hAnsi="Arial"/>
          <w:szCs w:val="21"/>
        </w:rPr>
        <w:t>AR7091</w:t>
      </w:r>
      <w:r w:rsidR="00707815">
        <w:rPr>
          <w:rFonts w:ascii="Arial" w:hAnsi="Arial" w:hint="eastAsia"/>
          <w:szCs w:val="21"/>
        </w:rPr>
        <w:t>G</w:t>
      </w:r>
      <w:r w:rsidRPr="000A1061">
        <w:rPr>
          <w:rFonts w:ascii="Arial" w:hAnsi="Arial" w:hint="eastAsia"/>
          <w:szCs w:val="21"/>
        </w:rPr>
        <w:t>是基于</w:t>
      </w:r>
      <w:r w:rsidRPr="000A1061">
        <w:rPr>
          <w:rFonts w:ascii="Arial" w:hAnsi="Arial" w:hint="eastAsia"/>
          <w:szCs w:val="21"/>
        </w:rPr>
        <w:t>5G/4G/3G/2G</w:t>
      </w:r>
      <w:r w:rsidRPr="000A1061">
        <w:rPr>
          <w:rFonts w:ascii="Arial" w:hAnsi="Arial" w:hint="eastAsia"/>
          <w:szCs w:val="21"/>
        </w:rPr>
        <w:t>、</w:t>
      </w:r>
      <w:proofErr w:type="spellStart"/>
      <w:r w:rsidRPr="000A1061">
        <w:rPr>
          <w:rFonts w:ascii="Arial" w:hAnsi="Arial" w:hint="eastAsia"/>
          <w:szCs w:val="21"/>
        </w:rPr>
        <w:t>W</w:t>
      </w:r>
      <w:r w:rsidR="00EA1BB5">
        <w:rPr>
          <w:rFonts w:ascii="Arial" w:hAnsi="Arial" w:hint="eastAsia"/>
          <w:szCs w:val="21"/>
        </w:rPr>
        <w:t>i</w:t>
      </w:r>
      <w:r w:rsidRPr="000A1061">
        <w:rPr>
          <w:rFonts w:ascii="Arial" w:hAnsi="Arial" w:hint="eastAsia"/>
          <w:szCs w:val="21"/>
        </w:rPr>
        <w:t>F</w:t>
      </w:r>
      <w:r w:rsidR="00EA1BB5">
        <w:rPr>
          <w:rFonts w:ascii="Arial" w:hAnsi="Arial" w:hint="eastAsia"/>
          <w:szCs w:val="21"/>
        </w:rPr>
        <w:t>i</w:t>
      </w:r>
      <w:proofErr w:type="spellEnd"/>
      <w:r w:rsidRPr="000A1061">
        <w:rPr>
          <w:rFonts w:ascii="Arial" w:hAnsi="Arial" w:hint="eastAsia"/>
          <w:szCs w:val="21"/>
        </w:rPr>
        <w:t>、虚拟专网等技术开发的工业物联网</w:t>
      </w:r>
      <w:r w:rsidR="00293C57">
        <w:rPr>
          <w:rFonts w:ascii="Arial" w:hAnsi="Arial" w:hint="eastAsia"/>
          <w:szCs w:val="21"/>
        </w:rPr>
        <w:t>边缘</w:t>
      </w:r>
      <w:r w:rsidRPr="000A1061">
        <w:rPr>
          <w:rFonts w:ascii="Arial" w:hAnsi="Arial" w:hint="eastAsia"/>
          <w:szCs w:val="21"/>
        </w:rPr>
        <w:t>网关</w:t>
      </w:r>
      <w:r w:rsidRPr="000A1061">
        <w:rPr>
          <w:rFonts w:ascii="Arial" w:hAnsi="Arial" w:hint="eastAsia"/>
          <w:szCs w:val="21"/>
        </w:rPr>
        <w:t>/CPE</w:t>
      </w:r>
      <w:r w:rsidRPr="000A1061">
        <w:rPr>
          <w:rFonts w:ascii="Arial" w:hAnsi="Arial" w:hint="eastAsia"/>
          <w:szCs w:val="21"/>
        </w:rPr>
        <w:t>。产品采用高性能的工业级</w:t>
      </w:r>
      <w:r w:rsidRPr="000A1061">
        <w:rPr>
          <w:rFonts w:ascii="Arial" w:hAnsi="Arial"/>
          <w:szCs w:val="21"/>
        </w:rPr>
        <w:t>32</w:t>
      </w:r>
      <w:r w:rsidRPr="000A1061">
        <w:rPr>
          <w:rFonts w:ascii="Arial" w:hAnsi="Arial" w:hint="eastAsia"/>
          <w:szCs w:val="21"/>
        </w:rPr>
        <w:t>位通信处理器和工业级无线模块，以嵌入式操作系统为软件支撑平台，同时支持</w:t>
      </w:r>
      <w:r w:rsidRPr="000A1061">
        <w:rPr>
          <w:rFonts w:ascii="Arial" w:hAnsi="Arial" w:hint="eastAsia"/>
          <w:szCs w:val="21"/>
        </w:rPr>
        <w:t>1</w:t>
      </w:r>
      <w:r w:rsidRPr="000A1061">
        <w:rPr>
          <w:rFonts w:ascii="Arial" w:hAnsi="Arial" w:hint="eastAsia"/>
          <w:szCs w:val="21"/>
        </w:rPr>
        <w:t>个千兆以太网</w:t>
      </w:r>
      <w:r w:rsidRPr="000A1061">
        <w:rPr>
          <w:rFonts w:ascii="Arial" w:hAnsi="Arial" w:hint="eastAsia"/>
          <w:szCs w:val="21"/>
        </w:rPr>
        <w:t>WAN</w:t>
      </w:r>
      <w:r w:rsidR="004559F7">
        <w:rPr>
          <w:rFonts w:ascii="Arial" w:hAnsi="Arial" w:hint="eastAsia"/>
          <w:szCs w:val="21"/>
        </w:rPr>
        <w:t>或</w:t>
      </w:r>
      <w:r w:rsidR="00E601B1">
        <w:rPr>
          <w:rFonts w:ascii="Arial" w:hAnsi="Arial" w:hint="eastAsia"/>
          <w:szCs w:val="21"/>
        </w:rPr>
        <w:t>千兆</w:t>
      </w:r>
      <w:r w:rsidR="00E601B1">
        <w:rPr>
          <w:rFonts w:ascii="Arial" w:hAnsi="Arial" w:hint="eastAsia"/>
          <w:szCs w:val="21"/>
        </w:rPr>
        <w:t>SFP</w:t>
      </w:r>
      <w:r w:rsidR="00E601B1">
        <w:rPr>
          <w:rFonts w:ascii="Arial" w:hAnsi="Arial" w:hint="eastAsia"/>
          <w:szCs w:val="21"/>
        </w:rPr>
        <w:t>光口（可选）</w:t>
      </w:r>
      <w:r w:rsidRPr="000A1061">
        <w:rPr>
          <w:rFonts w:ascii="Arial" w:hAnsi="Arial" w:hint="eastAsia"/>
          <w:szCs w:val="21"/>
        </w:rPr>
        <w:t>、</w:t>
      </w:r>
      <w:r w:rsidRPr="000A1061">
        <w:rPr>
          <w:rFonts w:ascii="Arial" w:hAnsi="Arial" w:hint="eastAsia"/>
          <w:szCs w:val="21"/>
        </w:rPr>
        <w:t>4</w:t>
      </w:r>
      <w:r w:rsidRPr="000A1061">
        <w:rPr>
          <w:rFonts w:ascii="Arial" w:hAnsi="Arial" w:hint="eastAsia"/>
          <w:szCs w:val="21"/>
        </w:rPr>
        <w:t>个千兆以太网</w:t>
      </w:r>
      <w:r w:rsidRPr="000A1061">
        <w:rPr>
          <w:rFonts w:ascii="Arial" w:hAnsi="Arial" w:hint="eastAsia"/>
          <w:szCs w:val="21"/>
        </w:rPr>
        <w:t>LAN</w:t>
      </w:r>
      <w:r w:rsidR="00E601B1">
        <w:rPr>
          <w:rFonts w:ascii="Arial" w:hAnsi="Arial" w:hint="eastAsia"/>
          <w:szCs w:val="21"/>
        </w:rPr>
        <w:t>（可选</w:t>
      </w:r>
      <w:r w:rsidR="00E601B1">
        <w:rPr>
          <w:rFonts w:ascii="Arial" w:hAnsi="Arial" w:hint="eastAsia"/>
          <w:szCs w:val="21"/>
        </w:rPr>
        <w:t>2</w:t>
      </w:r>
      <w:r w:rsidR="00E601B1">
        <w:rPr>
          <w:rFonts w:ascii="Arial" w:hAnsi="Arial" w:hint="eastAsia"/>
          <w:szCs w:val="21"/>
        </w:rPr>
        <w:t>个支持</w:t>
      </w:r>
      <w:proofErr w:type="spellStart"/>
      <w:r w:rsidR="00E601B1">
        <w:rPr>
          <w:rFonts w:ascii="Arial" w:hAnsi="Arial" w:hint="eastAsia"/>
          <w:szCs w:val="21"/>
        </w:rPr>
        <w:t>PoE</w:t>
      </w:r>
      <w:proofErr w:type="spellEnd"/>
      <w:r w:rsidR="00E601B1">
        <w:rPr>
          <w:rFonts w:ascii="Arial" w:hAnsi="Arial" w:hint="eastAsia"/>
          <w:szCs w:val="21"/>
        </w:rPr>
        <w:t>）</w:t>
      </w:r>
      <w:r w:rsidRPr="000A1061">
        <w:rPr>
          <w:rFonts w:ascii="Arial" w:hAnsi="Arial" w:hint="eastAsia"/>
          <w:szCs w:val="21"/>
        </w:rPr>
        <w:t>、</w:t>
      </w:r>
      <w:r w:rsidR="00E601B1">
        <w:rPr>
          <w:rFonts w:ascii="Arial" w:hAnsi="Arial" w:hint="eastAsia"/>
          <w:szCs w:val="21"/>
        </w:rPr>
        <w:t>1</w:t>
      </w:r>
      <w:r w:rsidRPr="000A1061">
        <w:rPr>
          <w:rFonts w:ascii="Arial" w:hAnsi="Arial" w:hint="eastAsia"/>
          <w:szCs w:val="21"/>
        </w:rPr>
        <w:t>个</w:t>
      </w:r>
      <w:r w:rsidRPr="000A1061">
        <w:rPr>
          <w:rFonts w:ascii="Arial" w:hAnsi="Arial" w:hint="eastAsia"/>
          <w:szCs w:val="21"/>
        </w:rPr>
        <w:t>RS232</w:t>
      </w:r>
      <w:r w:rsidR="00E601B1">
        <w:rPr>
          <w:rFonts w:ascii="Arial" w:hAnsi="Arial" w:hint="eastAsia"/>
          <w:szCs w:val="21"/>
        </w:rPr>
        <w:t>（</w:t>
      </w:r>
      <w:r w:rsidR="00E601B1" w:rsidRPr="00E601B1">
        <w:rPr>
          <w:rFonts w:ascii="Arial" w:hAnsi="Arial" w:hint="eastAsia"/>
          <w:szCs w:val="21"/>
        </w:rPr>
        <w:t>增强型支持</w:t>
      </w:r>
      <w:r w:rsidR="00E601B1" w:rsidRPr="00E601B1">
        <w:rPr>
          <w:rFonts w:ascii="Arial" w:hAnsi="Arial" w:hint="eastAsia"/>
          <w:szCs w:val="21"/>
        </w:rPr>
        <w:t>2</w:t>
      </w:r>
      <w:r w:rsidR="00E601B1" w:rsidRPr="00E601B1">
        <w:rPr>
          <w:rFonts w:ascii="Arial" w:hAnsi="Arial" w:hint="eastAsia"/>
          <w:szCs w:val="21"/>
        </w:rPr>
        <w:t>个</w:t>
      </w:r>
      <w:r w:rsidR="00E601B1">
        <w:rPr>
          <w:rFonts w:ascii="Arial" w:hAnsi="Arial" w:hint="eastAsia"/>
          <w:szCs w:val="21"/>
        </w:rPr>
        <w:t>）</w:t>
      </w:r>
      <w:r w:rsidR="00BE43EB">
        <w:rPr>
          <w:rFonts w:ascii="Arial" w:hAnsi="Arial" w:hint="eastAsia"/>
          <w:szCs w:val="21"/>
        </w:rPr>
        <w:t>，</w:t>
      </w:r>
      <w:r w:rsidR="00E601B1">
        <w:rPr>
          <w:rFonts w:ascii="Arial" w:hAnsi="Arial" w:hint="eastAsia"/>
          <w:szCs w:val="21"/>
        </w:rPr>
        <w:t>4</w:t>
      </w:r>
      <w:r w:rsidR="00BE43EB">
        <w:rPr>
          <w:rFonts w:ascii="Arial" w:hAnsi="Arial" w:hint="eastAsia"/>
          <w:szCs w:val="21"/>
        </w:rPr>
        <w:t>个隔离型</w:t>
      </w:r>
      <w:r w:rsidRPr="000A1061">
        <w:rPr>
          <w:rFonts w:ascii="Arial" w:hAnsi="Arial" w:hint="eastAsia"/>
          <w:szCs w:val="21"/>
        </w:rPr>
        <w:t>RS485</w:t>
      </w:r>
      <w:r w:rsidRPr="000A1061">
        <w:rPr>
          <w:rFonts w:ascii="Arial" w:hAnsi="Arial" w:hint="eastAsia"/>
          <w:szCs w:val="21"/>
        </w:rPr>
        <w:t>接口</w:t>
      </w:r>
      <w:r w:rsidR="00E601B1" w:rsidRPr="00E601B1">
        <w:rPr>
          <w:rFonts w:ascii="Arial" w:hAnsi="Arial" w:hint="eastAsia"/>
          <w:szCs w:val="21"/>
        </w:rPr>
        <w:t>（增强型支持</w:t>
      </w:r>
      <w:r w:rsidR="00E601B1" w:rsidRPr="00E601B1">
        <w:rPr>
          <w:rFonts w:ascii="Arial" w:hAnsi="Arial" w:hint="eastAsia"/>
          <w:szCs w:val="21"/>
        </w:rPr>
        <w:t>7</w:t>
      </w:r>
      <w:r w:rsidR="00E601B1" w:rsidRPr="00E601B1">
        <w:rPr>
          <w:rFonts w:ascii="Arial" w:hAnsi="Arial" w:hint="eastAsia"/>
          <w:szCs w:val="21"/>
        </w:rPr>
        <w:t>个）、</w:t>
      </w:r>
      <w:r w:rsidR="00E601B1" w:rsidRPr="00E601B1">
        <w:rPr>
          <w:rFonts w:ascii="Arial" w:hAnsi="Arial" w:hint="eastAsia"/>
          <w:szCs w:val="21"/>
        </w:rPr>
        <w:t>1</w:t>
      </w:r>
      <w:r w:rsidR="00E601B1" w:rsidRPr="00E601B1">
        <w:rPr>
          <w:rFonts w:ascii="Arial" w:hAnsi="Arial" w:hint="eastAsia"/>
          <w:szCs w:val="21"/>
        </w:rPr>
        <w:t>个</w:t>
      </w:r>
      <w:r w:rsidR="00E601B1" w:rsidRPr="00E601B1">
        <w:rPr>
          <w:rFonts w:ascii="Arial" w:hAnsi="Arial" w:hint="eastAsia"/>
          <w:szCs w:val="21"/>
        </w:rPr>
        <w:t>USB2.0</w:t>
      </w:r>
      <w:r w:rsidR="00E601B1" w:rsidRPr="00E601B1">
        <w:rPr>
          <w:rFonts w:ascii="Arial" w:hAnsi="Arial" w:hint="eastAsia"/>
          <w:szCs w:val="21"/>
        </w:rPr>
        <w:t>接口、</w:t>
      </w:r>
      <w:r w:rsidR="001C7177">
        <w:rPr>
          <w:rFonts w:ascii="Arial" w:hAnsi="Arial" w:hint="eastAsia"/>
          <w:szCs w:val="21"/>
        </w:rPr>
        <w:t xml:space="preserve">2.4G/5.8G </w:t>
      </w:r>
      <w:proofErr w:type="spellStart"/>
      <w:r w:rsidR="001C7177">
        <w:rPr>
          <w:rFonts w:ascii="Arial" w:hAnsi="Arial" w:hint="eastAsia"/>
          <w:szCs w:val="21"/>
        </w:rPr>
        <w:t>Wi</w:t>
      </w:r>
      <w:r w:rsidRPr="000A1061">
        <w:rPr>
          <w:rFonts w:ascii="Arial" w:hAnsi="Arial" w:hint="eastAsia"/>
          <w:szCs w:val="21"/>
        </w:rPr>
        <w:t>F</w:t>
      </w:r>
      <w:r w:rsidR="001C7177">
        <w:rPr>
          <w:rFonts w:ascii="Arial" w:hAnsi="Arial" w:hint="eastAsia"/>
          <w:szCs w:val="21"/>
        </w:rPr>
        <w:t>i</w:t>
      </w:r>
      <w:proofErr w:type="spellEnd"/>
      <w:r w:rsidRPr="000A1061">
        <w:rPr>
          <w:rFonts w:ascii="Arial" w:hAnsi="Arial" w:hint="eastAsia"/>
          <w:szCs w:val="21"/>
        </w:rPr>
        <w:t>接口</w:t>
      </w:r>
      <w:r w:rsidR="00E601B1">
        <w:rPr>
          <w:rFonts w:ascii="Arial" w:hAnsi="Arial" w:hint="eastAsia"/>
          <w:szCs w:val="21"/>
        </w:rPr>
        <w:t>、</w:t>
      </w:r>
      <w:r w:rsidR="00E601B1" w:rsidRPr="00E601B1">
        <w:rPr>
          <w:rFonts w:ascii="Arial" w:hAnsi="Arial" w:hint="eastAsia"/>
          <w:szCs w:val="21"/>
        </w:rPr>
        <w:t>1</w:t>
      </w:r>
      <w:r w:rsidR="00E601B1" w:rsidRPr="00E601B1">
        <w:rPr>
          <w:rFonts w:ascii="Arial" w:hAnsi="Arial" w:hint="eastAsia"/>
          <w:szCs w:val="21"/>
        </w:rPr>
        <w:t>路雨量采集、</w:t>
      </w:r>
      <w:r w:rsidR="00E601B1" w:rsidRPr="00E601B1">
        <w:rPr>
          <w:rFonts w:ascii="Arial" w:hAnsi="Arial" w:hint="eastAsia"/>
          <w:szCs w:val="21"/>
        </w:rPr>
        <w:t>2</w:t>
      </w:r>
      <w:r w:rsidR="00E601B1" w:rsidRPr="00E601B1">
        <w:rPr>
          <w:rFonts w:ascii="Arial" w:hAnsi="Arial" w:hint="eastAsia"/>
          <w:szCs w:val="21"/>
        </w:rPr>
        <w:t>路</w:t>
      </w:r>
      <w:r w:rsidR="00E601B1" w:rsidRPr="00E601B1">
        <w:rPr>
          <w:rFonts w:ascii="Arial" w:hAnsi="Arial" w:hint="eastAsia"/>
          <w:szCs w:val="21"/>
        </w:rPr>
        <w:t>ADC</w:t>
      </w:r>
      <w:r w:rsidR="00E601B1" w:rsidRPr="00E601B1">
        <w:rPr>
          <w:rFonts w:ascii="Arial" w:hAnsi="Arial" w:hint="eastAsia"/>
          <w:szCs w:val="21"/>
        </w:rPr>
        <w:t>接口、</w:t>
      </w:r>
      <w:r w:rsidR="00E601B1" w:rsidRPr="00E601B1">
        <w:rPr>
          <w:rFonts w:ascii="Arial" w:hAnsi="Arial" w:hint="eastAsia"/>
          <w:szCs w:val="21"/>
        </w:rPr>
        <w:t>2</w:t>
      </w:r>
      <w:r w:rsidR="00E601B1" w:rsidRPr="00E601B1">
        <w:rPr>
          <w:rFonts w:ascii="Arial" w:hAnsi="Arial" w:hint="eastAsia"/>
          <w:szCs w:val="21"/>
        </w:rPr>
        <w:t>路</w:t>
      </w:r>
      <w:r w:rsidR="00E601B1" w:rsidRPr="00E601B1">
        <w:rPr>
          <w:rFonts w:ascii="Arial" w:hAnsi="Arial" w:hint="eastAsia"/>
          <w:szCs w:val="21"/>
        </w:rPr>
        <w:t>DI</w:t>
      </w:r>
      <w:r w:rsidR="00E601B1" w:rsidRPr="00E601B1">
        <w:rPr>
          <w:rFonts w:ascii="Arial" w:hAnsi="Arial" w:hint="eastAsia"/>
          <w:szCs w:val="21"/>
        </w:rPr>
        <w:t>接口、</w:t>
      </w:r>
      <w:r w:rsidR="00E601B1" w:rsidRPr="00E601B1">
        <w:rPr>
          <w:rFonts w:ascii="Arial" w:hAnsi="Arial" w:hint="eastAsia"/>
          <w:szCs w:val="21"/>
        </w:rPr>
        <w:t>2</w:t>
      </w:r>
      <w:r w:rsidR="00E601B1" w:rsidRPr="00E601B1">
        <w:rPr>
          <w:rFonts w:ascii="Arial" w:hAnsi="Arial" w:hint="eastAsia"/>
          <w:szCs w:val="21"/>
        </w:rPr>
        <w:t>路继电器、</w:t>
      </w:r>
      <w:r w:rsidR="00E601B1" w:rsidRPr="00E601B1">
        <w:rPr>
          <w:rFonts w:ascii="Arial" w:hAnsi="Arial" w:hint="eastAsia"/>
          <w:szCs w:val="21"/>
        </w:rPr>
        <w:t>2</w:t>
      </w:r>
      <w:r w:rsidR="00E601B1" w:rsidRPr="00E601B1">
        <w:rPr>
          <w:rFonts w:ascii="Arial" w:hAnsi="Arial" w:hint="eastAsia"/>
          <w:szCs w:val="21"/>
        </w:rPr>
        <w:t>路可控电源、</w:t>
      </w:r>
      <w:r w:rsidR="00E601B1" w:rsidRPr="00E601B1">
        <w:rPr>
          <w:rFonts w:ascii="Arial" w:hAnsi="Arial" w:hint="eastAsia"/>
          <w:szCs w:val="21"/>
        </w:rPr>
        <w:t>1</w:t>
      </w:r>
      <w:r w:rsidR="00E601B1" w:rsidRPr="00E601B1">
        <w:rPr>
          <w:rFonts w:ascii="Arial" w:hAnsi="Arial" w:hint="eastAsia"/>
          <w:szCs w:val="21"/>
        </w:rPr>
        <w:t>路</w:t>
      </w:r>
      <w:r w:rsidR="00E601B1" w:rsidRPr="00E601B1">
        <w:rPr>
          <w:rFonts w:ascii="Arial" w:hAnsi="Arial" w:hint="eastAsia"/>
          <w:szCs w:val="21"/>
        </w:rPr>
        <w:t>CAN</w:t>
      </w:r>
      <w:r w:rsidR="00E601B1" w:rsidRPr="00E601B1">
        <w:rPr>
          <w:rFonts w:ascii="Arial" w:hAnsi="Arial" w:hint="eastAsia"/>
          <w:szCs w:val="21"/>
        </w:rPr>
        <w:t>总线</w:t>
      </w:r>
      <w:r w:rsidRPr="000A1061">
        <w:rPr>
          <w:rFonts w:ascii="Arial" w:hAnsi="Arial" w:hint="eastAsia"/>
          <w:szCs w:val="21"/>
        </w:rPr>
        <w:t>，可同时连接串口设备、以太网设备和</w:t>
      </w:r>
      <w:r w:rsidRPr="000A1061">
        <w:rPr>
          <w:rFonts w:ascii="Arial" w:hAnsi="Arial" w:hint="eastAsia"/>
          <w:szCs w:val="21"/>
        </w:rPr>
        <w:t xml:space="preserve"> </w:t>
      </w:r>
      <w:proofErr w:type="spellStart"/>
      <w:r w:rsidRPr="000A1061">
        <w:rPr>
          <w:rFonts w:ascii="Arial" w:hAnsi="Arial" w:hint="eastAsia"/>
          <w:szCs w:val="21"/>
        </w:rPr>
        <w:t>W</w:t>
      </w:r>
      <w:r w:rsidR="001C7177">
        <w:rPr>
          <w:rFonts w:ascii="Arial" w:hAnsi="Arial" w:hint="eastAsia"/>
          <w:szCs w:val="21"/>
        </w:rPr>
        <w:t>i</w:t>
      </w:r>
      <w:r w:rsidRPr="000A1061">
        <w:rPr>
          <w:rFonts w:ascii="Arial" w:hAnsi="Arial" w:hint="eastAsia"/>
          <w:szCs w:val="21"/>
        </w:rPr>
        <w:t>F</w:t>
      </w:r>
      <w:r w:rsidR="001C7177">
        <w:rPr>
          <w:rFonts w:ascii="Arial" w:hAnsi="Arial" w:hint="eastAsia"/>
          <w:szCs w:val="21"/>
        </w:rPr>
        <w:t>i</w:t>
      </w:r>
      <w:proofErr w:type="spellEnd"/>
      <w:r w:rsidRPr="000A1061">
        <w:rPr>
          <w:rFonts w:ascii="Arial" w:hAnsi="Arial" w:hint="eastAsia"/>
          <w:szCs w:val="21"/>
        </w:rPr>
        <w:t xml:space="preserve"> </w:t>
      </w:r>
      <w:r w:rsidRPr="000A1061">
        <w:rPr>
          <w:rFonts w:ascii="Arial" w:hAnsi="Arial" w:hint="eastAsia"/>
          <w:szCs w:val="21"/>
        </w:rPr>
        <w:t>设备</w:t>
      </w:r>
      <w:r w:rsidRPr="000A1061">
        <w:rPr>
          <w:rFonts w:ascii="Arial" w:hAnsi="Arial" w:hint="eastAsia"/>
          <w:szCs w:val="21"/>
        </w:rPr>
        <w:t>,</w:t>
      </w:r>
      <w:r w:rsidR="00E601B1" w:rsidRPr="00E601B1">
        <w:rPr>
          <w:rFonts w:ascii="Arial" w:hAnsi="Arial" w:hint="eastAsia"/>
          <w:szCs w:val="21"/>
        </w:rPr>
        <w:t xml:space="preserve"> </w:t>
      </w:r>
      <w:r w:rsidR="00E601B1" w:rsidRPr="00E601B1">
        <w:rPr>
          <w:rFonts w:ascii="Arial" w:hAnsi="Arial" w:hint="eastAsia"/>
          <w:szCs w:val="21"/>
        </w:rPr>
        <w:t>支持内部</w:t>
      </w:r>
      <w:r w:rsidR="00E601B1" w:rsidRPr="00E601B1">
        <w:rPr>
          <w:rFonts w:ascii="Arial" w:hAnsi="Arial" w:hint="eastAsia"/>
          <w:szCs w:val="21"/>
        </w:rPr>
        <w:t>Flash</w:t>
      </w:r>
      <w:r w:rsidR="00E601B1" w:rsidRPr="00E601B1">
        <w:rPr>
          <w:rFonts w:ascii="Arial" w:hAnsi="Arial" w:hint="eastAsia"/>
          <w:szCs w:val="21"/>
        </w:rPr>
        <w:t>和外扩</w:t>
      </w:r>
      <w:r w:rsidR="00E601B1" w:rsidRPr="00E601B1">
        <w:rPr>
          <w:rFonts w:ascii="Arial" w:hAnsi="Arial" w:hint="eastAsia"/>
          <w:szCs w:val="21"/>
        </w:rPr>
        <w:t>Micro SD</w:t>
      </w:r>
      <w:r w:rsidR="00E601B1" w:rsidRPr="00E601B1">
        <w:rPr>
          <w:rFonts w:ascii="Arial" w:hAnsi="Arial" w:hint="eastAsia"/>
          <w:szCs w:val="21"/>
        </w:rPr>
        <w:t>卡存储数据，</w:t>
      </w:r>
      <w:r w:rsidRPr="000A1061">
        <w:rPr>
          <w:rFonts w:ascii="Arial" w:hAnsi="Arial" w:hint="eastAsia"/>
          <w:szCs w:val="21"/>
        </w:rPr>
        <w:t>能满足工业现场通信的需求。</w:t>
      </w:r>
    </w:p>
    <w:p w:rsidR="000A1061" w:rsidRPr="000A1061" w:rsidRDefault="000A1061" w:rsidP="00E601B1">
      <w:pPr>
        <w:widowControl/>
        <w:ind w:firstLineChars="200" w:firstLine="420"/>
        <w:jc w:val="left"/>
        <w:rPr>
          <w:rFonts w:ascii="Arial" w:hAnsi="Arial"/>
          <w:szCs w:val="21"/>
        </w:rPr>
      </w:pPr>
      <w:r w:rsidRPr="000A1061">
        <w:rPr>
          <w:rFonts w:ascii="Arial" w:hAnsi="Arial"/>
          <w:szCs w:val="21"/>
        </w:rPr>
        <w:t>AR7091</w:t>
      </w:r>
      <w:r w:rsidR="00707815">
        <w:rPr>
          <w:rFonts w:ascii="Arial" w:hAnsi="Arial" w:hint="eastAsia"/>
          <w:szCs w:val="21"/>
        </w:rPr>
        <w:t>G</w:t>
      </w:r>
      <w:r w:rsidRPr="000A1061">
        <w:rPr>
          <w:rFonts w:ascii="Arial" w:hAnsi="Arial" w:hint="eastAsia"/>
          <w:szCs w:val="21"/>
        </w:rPr>
        <w:t>全面支持中国移动、中国联通、中国电信三大运营商的</w:t>
      </w:r>
      <w:r w:rsidRPr="000A1061">
        <w:rPr>
          <w:rFonts w:ascii="Arial" w:hAnsi="Arial" w:hint="eastAsia"/>
          <w:szCs w:val="21"/>
        </w:rPr>
        <w:t>5G/4G/3G/2G</w:t>
      </w:r>
      <w:r w:rsidRPr="000A1061">
        <w:rPr>
          <w:rFonts w:ascii="Arial" w:hAnsi="Arial" w:hint="eastAsia"/>
          <w:szCs w:val="21"/>
        </w:rPr>
        <w:t>网络，支持</w:t>
      </w:r>
      <w:r w:rsidRPr="000A1061">
        <w:rPr>
          <w:rFonts w:ascii="Arial" w:hAnsi="Arial" w:hint="eastAsia"/>
          <w:szCs w:val="21"/>
        </w:rPr>
        <w:t xml:space="preserve">2.4G/5.8G </w:t>
      </w:r>
      <w:proofErr w:type="spellStart"/>
      <w:r w:rsidRPr="000A1061">
        <w:rPr>
          <w:rFonts w:ascii="Arial" w:hAnsi="Arial" w:hint="eastAsia"/>
          <w:szCs w:val="21"/>
        </w:rPr>
        <w:t>W</w:t>
      </w:r>
      <w:r w:rsidR="00663CE8">
        <w:rPr>
          <w:rFonts w:ascii="Arial" w:hAnsi="Arial" w:hint="eastAsia"/>
          <w:szCs w:val="21"/>
        </w:rPr>
        <w:t>i</w:t>
      </w:r>
      <w:r w:rsidRPr="000A1061">
        <w:rPr>
          <w:rFonts w:ascii="Arial" w:hAnsi="Arial" w:hint="eastAsia"/>
          <w:szCs w:val="21"/>
        </w:rPr>
        <w:t>F</w:t>
      </w:r>
      <w:r w:rsidR="00663CE8">
        <w:rPr>
          <w:rFonts w:ascii="Arial" w:hAnsi="Arial" w:hint="eastAsia"/>
          <w:szCs w:val="21"/>
        </w:rPr>
        <w:t>i</w:t>
      </w:r>
      <w:proofErr w:type="spellEnd"/>
      <w:r w:rsidRPr="000A1061">
        <w:rPr>
          <w:rFonts w:ascii="Arial" w:hAnsi="Arial" w:hint="eastAsia"/>
          <w:szCs w:val="21"/>
        </w:rPr>
        <w:t>功能，支持</w:t>
      </w:r>
      <w:r w:rsidRPr="000A1061">
        <w:rPr>
          <w:rFonts w:ascii="Arial" w:hAnsi="Arial" w:hint="eastAsia"/>
          <w:szCs w:val="21"/>
        </w:rPr>
        <w:t>GPS</w:t>
      </w:r>
      <w:r w:rsidRPr="000A1061">
        <w:rPr>
          <w:rFonts w:ascii="Arial" w:hAnsi="Arial" w:hint="eastAsia"/>
          <w:szCs w:val="21"/>
        </w:rPr>
        <w:t>、北斗功能（可选），可支持单模双卡和双模双卡功能，为用户提供全面的无线广域网和无线局域网服务</w:t>
      </w:r>
      <w:r w:rsidRPr="000A1061">
        <w:rPr>
          <w:rFonts w:ascii="Arial" w:hAnsi="Arial" w:hint="eastAsia"/>
          <w:szCs w:val="21"/>
        </w:rPr>
        <w:t xml:space="preserve">, </w:t>
      </w:r>
      <w:r w:rsidRPr="000A1061">
        <w:rPr>
          <w:rFonts w:ascii="Arial" w:hAnsi="Arial" w:hint="eastAsia"/>
          <w:szCs w:val="21"/>
        </w:rPr>
        <w:t>支持</w:t>
      </w:r>
      <w:r w:rsidRPr="000A1061">
        <w:rPr>
          <w:rFonts w:ascii="Arial" w:hAnsi="Arial" w:hint="eastAsia"/>
          <w:szCs w:val="21"/>
        </w:rPr>
        <w:t>Python</w:t>
      </w:r>
      <w:r w:rsidRPr="000A1061">
        <w:rPr>
          <w:rFonts w:ascii="Arial" w:hAnsi="Arial" w:hint="eastAsia"/>
          <w:szCs w:val="21"/>
        </w:rPr>
        <w:t>环境二次开发。</w:t>
      </w:r>
    </w:p>
    <w:p w:rsidR="000A1061" w:rsidRPr="000A1061" w:rsidRDefault="000A1061" w:rsidP="00E601B1">
      <w:pPr>
        <w:widowControl/>
        <w:ind w:firstLineChars="200" w:firstLine="420"/>
        <w:jc w:val="left"/>
        <w:rPr>
          <w:rFonts w:ascii="Arial" w:hAnsi="Arial"/>
          <w:szCs w:val="21"/>
        </w:rPr>
      </w:pPr>
      <w:r w:rsidRPr="000A1061">
        <w:rPr>
          <w:rFonts w:ascii="Arial" w:hAnsi="Arial" w:hint="eastAsia"/>
          <w:szCs w:val="21"/>
        </w:rPr>
        <w:t>该产品已广泛应用于物联网产业链中的</w:t>
      </w:r>
      <w:r w:rsidRPr="000A1061">
        <w:rPr>
          <w:rFonts w:ascii="Arial" w:hAnsi="Arial" w:hint="eastAsia"/>
          <w:szCs w:val="21"/>
        </w:rPr>
        <w:t>M2M</w:t>
      </w:r>
      <w:r w:rsidRPr="000A1061">
        <w:rPr>
          <w:rFonts w:ascii="Arial" w:hAnsi="Arial" w:hint="eastAsia"/>
          <w:szCs w:val="21"/>
        </w:rPr>
        <w:t>行业，如电力、交通、邮政、热力、路灯、油田、</w:t>
      </w:r>
      <w:r w:rsidRPr="000A1061">
        <w:rPr>
          <w:rFonts w:ascii="Arial" w:hAnsi="Arial"/>
          <w:szCs w:val="21"/>
        </w:rPr>
        <w:t>金融</w:t>
      </w:r>
      <w:r w:rsidRPr="000A1061">
        <w:rPr>
          <w:rFonts w:ascii="Arial" w:hAnsi="Arial" w:hint="eastAsia"/>
          <w:szCs w:val="21"/>
        </w:rPr>
        <w:t>、快递、传媒、</w:t>
      </w:r>
      <w:r w:rsidRPr="000A1061">
        <w:rPr>
          <w:rFonts w:ascii="Arial" w:hAnsi="Arial"/>
          <w:szCs w:val="21"/>
        </w:rPr>
        <w:t>POS</w:t>
      </w:r>
      <w:r w:rsidRPr="000A1061">
        <w:rPr>
          <w:rFonts w:ascii="Arial" w:hAnsi="Arial" w:hint="eastAsia"/>
          <w:szCs w:val="21"/>
        </w:rPr>
        <w:t>自助</w:t>
      </w:r>
      <w:r w:rsidRPr="000A1061">
        <w:rPr>
          <w:rFonts w:ascii="Arial" w:hAnsi="Arial"/>
          <w:szCs w:val="21"/>
        </w:rPr>
        <w:t>终端</w:t>
      </w:r>
      <w:r w:rsidRPr="000A1061">
        <w:rPr>
          <w:rFonts w:ascii="Arial" w:hAnsi="Arial" w:hint="eastAsia"/>
          <w:szCs w:val="21"/>
        </w:rPr>
        <w:t>、</w:t>
      </w:r>
      <w:r w:rsidRPr="000A1061">
        <w:rPr>
          <w:rFonts w:ascii="Arial" w:hAnsi="Arial"/>
          <w:szCs w:val="21"/>
        </w:rPr>
        <w:t>智能建筑</w:t>
      </w:r>
      <w:r w:rsidRPr="000A1061">
        <w:rPr>
          <w:rFonts w:ascii="Arial" w:hAnsi="Arial" w:hint="eastAsia"/>
          <w:szCs w:val="21"/>
        </w:rPr>
        <w:t>、</w:t>
      </w:r>
      <w:r w:rsidRPr="000A1061">
        <w:rPr>
          <w:rFonts w:ascii="Arial" w:hAnsi="Arial"/>
          <w:szCs w:val="21"/>
        </w:rPr>
        <w:t>消防</w:t>
      </w:r>
      <w:r w:rsidRPr="000A1061">
        <w:rPr>
          <w:rFonts w:ascii="Arial" w:hAnsi="Arial" w:hint="eastAsia"/>
          <w:szCs w:val="21"/>
        </w:rPr>
        <w:t>、</w:t>
      </w:r>
      <w:r w:rsidRPr="000A1061">
        <w:rPr>
          <w:rFonts w:ascii="Arial" w:hAnsi="Arial"/>
          <w:szCs w:val="21"/>
        </w:rPr>
        <w:t>环境保护</w:t>
      </w:r>
      <w:r w:rsidRPr="000A1061">
        <w:rPr>
          <w:rFonts w:ascii="Arial" w:hAnsi="Arial" w:hint="eastAsia"/>
          <w:szCs w:val="21"/>
        </w:rPr>
        <w:t>、</w:t>
      </w:r>
      <w:r w:rsidRPr="000A1061">
        <w:rPr>
          <w:rFonts w:ascii="Arial" w:hAnsi="Arial"/>
          <w:szCs w:val="21"/>
        </w:rPr>
        <w:t>气象</w:t>
      </w:r>
      <w:r w:rsidRPr="000A1061">
        <w:rPr>
          <w:rFonts w:ascii="Arial" w:hAnsi="Arial" w:hint="eastAsia"/>
          <w:szCs w:val="21"/>
        </w:rPr>
        <w:t>、</w:t>
      </w:r>
      <w:r w:rsidRPr="000A1061">
        <w:rPr>
          <w:rFonts w:ascii="Arial" w:hAnsi="Arial"/>
          <w:szCs w:val="21"/>
        </w:rPr>
        <w:t>农</w:t>
      </w:r>
      <w:r w:rsidRPr="000A1061">
        <w:rPr>
          <w:rFonts w:ascii="Arial" w:hAnsi="Arial" w:hint="eastAsia"/>
          <w:szCs w:val="21"/>
        </w:rPr>
        <w:t>林、</w:t>
      </w:r>
      <w:r w:rsidRPr="000A1061">
        <w:rPr>
          <w:rFonts w:ascii="Arial" w:hAnsi="Arial"/>
          <w:szCs w:val="21"/>
        </w:rPr>
        <w:t>水</w:t>
      </w:r>
      <w:r w:rsidRPr="000A1061">
        <w:rPr>
          <w:rFonts w:ascii="Arial" w:hAnsi="Arial" w:hint="eastAsia"/>
          <w:szCs w:val="21"/>
        </w:rPr>
        <w:t>利、</w:t>
      </w:r>
      <w:r w:rsidRPr="000A1061">
        <w:rPr>
          <w:rFonts w:ascii="Arial" w:hAnsi="Arial"/>
          <w:szCs w:val="21"/>
        </w:rPr>
        <w:t>石化</w:t>
      </w:r>
      <w:r w:rsidRPr="000A1061">
        <w:rPr>
          <w:rFonts w:ascii="Arial" w:hAnsi="Arial" w:hint="eastAsia"/>
          <w:szCs w:val="21"/>
        </w:rPr>
        <w:t>等领域。</w:t>
      </w:r>
    </w:p>
    <w:p w:rsidR="000A1061" w:rsidRPr="000A1061" w:rsidRDefault="000A1061" w:rsidP="00B92E82">
      <w:pPr>
        <w:ind w:firstLineChars="200" w:firstLine="420"/>
        <w:jc w:val="left"/>
        <w:rPr>
          <w:rFonts w:ascii="Arial" w:hAnsi="Arial"/>
          <w:szCs w:val="21"/>
        </w:rPr>
      </w:pPr>
    </w:p>
    <w:p w:rsidR="00224355" w:rsidRDefault="00230C13" w:rsidP="00230C13">
      <w:pPr>
        <w:jc w:val="left"/>
        <w:rPr>
          <w:rFonts w:ascii="Arial" w:hAnsi="Arial"/>
          <w:szCs w:val="21"/>
        </w:rPr>
      </w:pPr>
      <w:r>
        <w:rPr>
          <w:noProof/>
        </w:rPr>
        <w:drawing>
          <wp:inline distT="0" distB="0" distL="0" distR="0" wp14:anchorId="5EBC83B9" wp14:editId="01163A4F">
            <wp:extent cx="5274310" cy="24619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55" w:rsidRDefault="00224355">
      <w:pPr>
        <w:ind w:firstLineChars="200" w:firstLine="422"/>
        <w:jc w:val="center"/>
        <w:rPr>
          <w:rFonts w:ascii="Arial" w:hAnsi="Arial"/>
          <w:b/>
          <w:szCs w:val="21"/>
        </w:rPr>
      </w:pPr>
    </w:p>
    <w:p w:rsidR="00224355" w:rsidRDefault="00787916">
      <w:pPr>
        <w:pStyle w:val="2"/>
      </w:pPr>
      <w:bookmarkStart w:id="30" w:name="_Toc128060239"/>
      <w:r>
        <w:rPr>
          <w:rFonts w:hint="eastAsia"/>
        </w:rPr>
        <w:t>产品特点</w:t>
      </w:r>
      <w:bookmarkEnd w:id="26"/>
      <w:bookmarkEnd w:id="27"/>
      <w:bookmarkEnd w:id="28"/>
      <w:bookmarkEnd w:id="29"/>
      <w:bookmarkEnd w:id="30"/>
    </w:p>
    <w:tbl>
      <w:tblPr>
        <w:tblStyle w:val="af1"/>
        <w:tblW w:w="836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559"/>
        <w:gridCol w:w="6804"/>
      </w:tblGrid>
      <w:tr w:rsidR="00224355" w:rsidTr="0059284D">
        <w:trPr>
          <w:trHeight w:val="532"/>
        </w:trPr>
        <w:tc>
          <w:tcPr>
            <w:tcW w:w="1559" w:type="dxa"/>
            <w:vAlign w:val="center"/>
          </w:tcPr>
          <w:p w:rsidR="00224355" w:rsidRDefault="00787916">
            <w:pPr>
              <w:jc w:val="center"/>
              <w:rPr>
                <w:b/>
                <w:kern w:val="0"/>
                <w:sz w:val="28"/>
                <w:szCs w:val="28"/>
              </w:rPr>
            </w:pPr>
            <w:bookmarkStart w:id="31" w:name="_Toc113787989"/>
            <w:bookmarkStart w:id="32" w:name="_Toc119728111"/>
            <w:bookmarkStart w:id="33" w:name="_Toc120363869"/>
            <w:bookmarkStart w:id="34" w:name="_Toc120527365"/>
            <w:r>
              <w:rPr>
                <w:rFonts w:hint="eastAsia"/>
                <w:b/>
                <w:kern w:val="0"/>
                <w:sz w:val="28"/>
                <w:szCs w:val="28"/>
              </w:rPr>
              <w:t>项目</w:t>
            </w:r>
          </w:p>
        </w:tc>
        <w:tc>
          <w:tcPr>
            <w:tcW w:w="6804" w:type="dxa"/>
          </w:tcPr>
          <w:p w:rsidR="00224355" w:rsidRDefault="00787916">
            <w:pPr>
              <w:jc w:val="center"/>
              <w:rPr>
                <w:rFonts w:ascii="Arial" w:hAnsi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hint="eastAsia"/>
                <w:b/>
                <w:kern w:val="0"/>
                <w:sz w:val="28"/>
                <w:szCs w:val="28"/>
              </w:rPr>
              <w:t>内容</w:t>
            </w:r>
          </w:p>
        </w:tc>
      </w:tr>
      <w:tr w:rsidR="00224355" w:rsidTr="0059284D">
        <w:tc>
          <w:tcPr>
            <w:tcW w:w="1559" w:type="dxa"/>
            <w:vMerge w:val="restart"/>
            <w:vAlign w:val="center"/>
          </w:tcPr>
          <w:p w:rsidR="00224355" w:rsidRDefault="00787916">
            <w:pPr>
              <w:jc w:val="center"/>
              <w:rPr>
                <w:b/>
                <w:kern w:val="0"/>
                <w:sz w:val="20"/>
              </w:rPr>
            </w:pPr>
            <w:r>
              <w:rPr>
                <w:rFonts w:hint="eastAsia"/>
                <w:b/>
                <w:kern w:val="0"/>
                <w:sz w:val="20"/>
              </w:rPr>
              <w:t>工业化设计</w:t>
            </w: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采用高性能工业级无线模块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采用高性能工业级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32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位通信处理器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采用金属外壳，保护等级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IP30</w:t>
            </w:r>
          </w:p>
        </w:tc>
      </w:tr>
      <w:tr w:rsidR="00224355" w:rsidTr="0059284D"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224355" w:rsidRDefault="00787916" w:rsidP="00B92E82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宽电源输入（</w:t>
            </w:r>
            <w:r>
              <w:rPr>
                <w:rFonts w:ascii="Arial" w:hAnsi="Arial"/>
                <w:kern w:val="0"/>
                <w:sz w:val="20"/>
                <w:szCs w:val="21"/>
              </w:rPr>
              <w:t xml:space="preserve">DC </w:t>
            </w:r>
            <w:r w:rsidR="00B92E82">
              <w:rPr>
                <w:rFonts w:ascii="Arial" w:hAnsi="Arial" w:hint="eastAsia"/>
                <w:kern w:val="0"/>
                <w:sz w:val="20"/>
                <w:szCs w:val="21"/>
              </w:rPr>
              <w:t>9</w:t>
            </w:r>
            <w:r>
              <w:rPr>
                <w:rFonts w:ascii="Arial" w:hAnsi="Arial"/>
                <w:kern w:val="0"/>
                <w:sz w:val="20"/>
                <w:szCs w:val="21"/>
              </w:rPr>
              <w:t>~35V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DC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</w:p>
        </w:tc>
      </w:tr>
      <w:tr w:rsidR="00224355" w:rsidTr="0059284D">
        <w:trPr>
          <w:trHeight w:hRule="exact" w:val="142"/>
        </w:trPr>
        <w:tc>
          <w:tcPr>
            <w:tcW w:w="8363" w:type="dxa"/>
            <w:gridSpan w:val="2"/>
            <w:shd w:val="clear" w:color="auto" w:fill="595959" w:themeFill="text1" w:themeFillTint="A6"/>
          </w:tcPr>
          <w:p w:rsidR="00224355" w:rsidRDefault="00224355">
            <w:pPr>
              <w:rPr>
                <w:kern w:val="0"/>
                <w:sz w:val="20"/>
                <w:szCs w:val="21"/>
              </w:rPr>
            </w:pPr>
          </w:p>
        </w:tc>
      </w:tr>
      <w:tr w:rsidR="00224355" w:rsidTr="0059284D">
        <w:tc>
          <w:tcPr>
            <w:tcW w:w="1559" w:type="dxa"/>
            <w:vMerge w:val="restart"/>
            <w:vAlign w:val="center"/>
          </w:tcPr>
          <w:p w:rsidR="00224355" w:rsidRDefault="00787916">
            <w:pPr>
              <w:jc w:val="center"/>
              <w:rPr>
                <w:b/>
                <w:kern w:val="0"/>
                <w:sz w:val="20"/>
              </w:rPr>
            </w:pPr>
            <w:r>
              <w:rPr>
                <w:rFonts w:hint="eastAsia"/>
                <w:b/>
                <w:kern w:val="0"/>
                <w:sz w:val="20"/>
              </w:rPr>
              <w:t>高可靠性设计</w:t>
            </w: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WDT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看门狗设计，保证系统稳定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采用完备的防掉线机制，保证数据终端永远在线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以太网接口内置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1.5KV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电磁隔离保护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RS232/RS485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接口内置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15KV ESD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保护</w:t>
            </w:r>
            <w:r w:rsidR="003506EA"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 w:rsidR="003506EA">
              <w:rPr>
                <w:rFonts w:ascii="Arial" w:hAnsi="Arial" w:hint="eastAsia"/>
                <w:kern w:val="0"/>
                <w:sz w:val="20"/>
                <w:szCs w:val="21"/>
              </w:rPr>
              <w:t>RS485</w:t>
            </w:r>
            <w:r w:rsidR="003506EA">
              <w:rPr>
                <w:rFonts w:ascii="Arial" w:hAnsi="Arial" w:hint="eastAsia"/>
                <w:kern w:val="0"/>
                <w:sz w:val="20"/>
                <w:szCs w:val="21"/>
              </w:rPr>
              <w:t>为隔离型）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SIM/UIM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卡接口内置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15KV ESD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保护</w:t>
            </w:r>
          </w:p>
        </w:tc>
      </w:tr>
      <w:tr w:rsidR="003506EA" w:rsidTr="0059284D">
        <w:tc>
          <w:tcPr>
            <w:tcW w:w="1559" w:type="dxa"/>
            <w:vMerge/>
          </w:tcPr>
          <w:p w:rsidR="003506EA" w:rsidRDefault="003506EA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3506EA" w:rsidRDefault="003506EA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D228F3">
              <w:rPr>
                <w:rFonts w:ascii="Arial" w:hAnsi="Arial" w:hint="eastAsia"/>
                <w:kern w:val="0"/>
                <w:sz w:val="20"/>
                <w:szCs w:val="21"/>
              </w:rPr>
              <w:t>强大的抗电磁干扰能力，适用各种复杂的电磁环境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电源接口内置反相保护和过流、过压保护</w:t>
            </w:r>
          </w:p>
        </w:tc>
      </w:tr>
      <w:tr w:rsidR="00224355" w:rsidTr="0059284D"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天线接口防雷保护（可选）</w:t>
            </w:r>
          </w:p>
        </w:tc>
      </w:tr>
      <w:tr w:rsidR="00224355" w:rsidTr="0059284D">
        <w:trPr>
          <w:trHeight w:hRule="exact" w:val="142"/>
        </w:trPr>
        <w:tc>
          <w:tcPr>
            <w:tcW w:w="8363" w:type="dxa"/>
            <w:gridSpan w:val="2"/>
            <w:shd w:val="clear" w:color="auto" w:fill="404040" w:themeFill="text1" w:themeFillTint="BF"/>
            <w:vAlign w:val="center"/>
          </w:tcPr>
          <w:p w:rsidR="00224355" w:rsidRDefault="00224355">
            <w:pPr>
              <w:rPr>
                <w:kern w:val="0"/>
                <w:sz w:val="20"/>
                <w:szCs w:val="21"/>
              </w:rPr>
            </w:pPr>
          </w:p>
        </w:tc>
      </w:tr>
      <w:tr w:rsidR="00224355" w:rsidTr="0059284D">
        <w:tc>
          <w:tcPr>
            <w:tcW w:w="1559" w:type="dxa"/>
            <w:vMerge w:val="restart"/>
            <w:vAlign w:val="center"/>
          </w:tcPr>
          <w:p w:rsidR="00224355" w:rsidRDefault="00787916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标准易用</w:t>
            </w:r>
          </w:p>
        </w:tc>
        <w:tc>
          <w:tcPr>
            <w:tcW w:w="6804" w:type="dxa"/>
          </w:tcPr>
          <w:p w:rsidR="00224355" w:rsidRDefault="00787916" w:rsidP="007B372F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提供标准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RS232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（或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RS485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）、以太网和</w:t>
            </w:r>
            <w:proofErr w:type="spellStart"/>
            <w:r>
              <w:rPr>
                <w:rFonts w:ascii="Arial" w:hAnsi="Arial" w:hint="eastAsia"/>
                <w:kern w:val="0"/>
                <w:sz w:val="20"/>
                <w:szCs w:val="21"/>
              </w:rPr>
              <w:t>W</w:t>
            </w:r>
            <w:r w:rsidR="007B372F"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 w:rsidR="007B372F"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proofErr w:type="spellEnd"/>
            <w:r>
              <w:rPr>
                <w:rFonts w:ascii="Arial" w:hAnsi="Arial" w:hint="eastAsia"/>
                <w:kern w:val="0"/>
                <w:sz w:val="20"/>
                <w:szCs w:val="21"/>
              </w:rPr>
              <w:t>接口，可直接连接串口设备、以太网设备和</w:t>
            </w:r>
            <w:proofErr w:type="spellStart"/>
            <w:r>
              <w:rPr>
                <w:rFonts w:ascii="Arial" w:hAnsi="Arial" w:hint="eastAsia"/>
                <w:kern w:val="0"/>
                <w:sz w:val="20"/>
                <w:szCs w:val="21"/>
              </w:rPr>
              <w:t>W</w:t>
            </w:r>
            <w:r w:rsidR="00C1035A"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 w:rsidR="00C1035A"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proofErr w:type="spellEnd"/>
            <w:r>
              <w:rPr>
                <w:rFonts w:ascii="Arial" w:hAnsi="Arial" w:hint="eastAsia"/>
                <w:kern w:val="0"/>
                <w:sz w:val="20"/>
                <w:szCs w:val="21"/>
              </w:rPr>
              <w:t>设备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提供标准有线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WAN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口（</w:t>
            </w:r>
            <w:r w:rsidR="00A8762A">
              <w:rPr>
                <w:rFonts w:ascii="Arial" w:hAnsi="Arial" w:hint="eastAsia"/>
                <w:kern w:val="0"/>
                <w:sz w:val="20"/>
                <w:szCs w:val="21"/>
              </w:rPr>
              <w:t>或</w:t>
            </w:r>
            <w:r w:rsidR="00A8762A">
              <w:rPr>
                <w:rFonts w:ascii="Arial" w:hAnsi="Arial" w:hint="eastAsia"/>
                <w:kern w:val="0"/>
                <w:sz w:val="20"/>
                <w:szCs w:val="21"/>
              </w:rPr>
              <w:t>SFP</w:t>
            </w:r>
            <w:r w:rsidR="00A8762A">
              <w:rPr>
                <w:rFonts w:ascii="Arial" w:hAnsi="Arial" w:hint="eastAsia"/>
                <w:kern w:val="0"/>
                <w:sz w:val="20"/>
                <w:szCs w:val="21"/>
              </w:rPr>
              <w:t>光口，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支持标准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PPPOE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协议），可直接连接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ADSL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设备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智能型数据终端，</w:t>
            </w:r>
            <w:proofErr w:type="gramStart"/>
            <w:r>
              <w:rPr>
                <w:rFonts w:ascii="Arial" w:hAnsi="Arial" w:hint="eastAsia"/>
                <w:kern w:val="0"/>
                <w:sz w:val="20"/>
                <w:szCs w:val="21"/>
              </w:rPr>
              <w:t>上电即可</w:t>
            </w:r>
            <w:proofErr w:type="gramEnd"/>
            <w:r>
              <w:rPr>
                <w:rFonts w:ascii="Arial" w:hAnsi="Arial" w:hint="eastAsia"/>
                <w:kern w:val="0"/>
                <w:sz w:val="20"/>
                <w:szCs w:val="21"/>
              </w:rPr>
              <w:t>进入数据传输状态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使用方便，灵活，多种工作模式选择</w:t>
            </w:r>
          </w:p>
        </w:tc>
      </w:tr>
      <w:tr w:rsidR="00224355" w:rsidTr="0059284D"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方便的系统配置和维护接口（包括本地和远端</w:t>
            </w:r>
            <w:r>
              <w:rPr>
                <w:rFonts w:ascii="Arial" w:hAnsi="Arial"/>
                <w:kern w:val="0"/>
                <w:sz w:val="20"/>
                <w:szCs w:val="21"/>
              </w:rPr>
              <w:t>WEB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CLI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方式）</w:t>
            </w:r>
          </w:p>
        </w:tc>
      </w:tr>
      <w:tr w:rsidR="00224355" w:rsidTr="0059284D">
        <w:trPr>
          <w:trHeight w:hRule="exact" w:val="142"/>
        </w:trPr>
        <w:tc>
          <w:tcPr>
            <w:tcW w:w="8363" w:type="dxa"/>
            <w:gridSpan w:val="2"/>
            <w:shd w:val="clear" w:color="auto" w:fill="404040" w:themeFill="text1" w:themeFillTint="BF"/>
          </w:tcPr>
          <w:p w:rsidR="00224355" w:rsidRDefault="00224355">
            <w:pPr>
              <w:rPr>
                <w:kern w:val="0"/>
                <w:sz w:val="18"/>
                <w:szCs w:val="18"/>
              </w:rPr>
            </w:pPr>
          </w:p>
        </w:tc>
      </w:tr>
      <w:tr w:rsidR="00224355" w:rsidTr="0059284D">
        <w:tc>
          <w:tcPr>
            <w:tcW w:w="1559" w:type="dxa"/>
            <w:vMerge w:val="restart"/>
            <w:vAlign w:val="center"/>
          </w:tcPr>
          <w:p w:rsidR="00224355" w:rsidRDefault="00787916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强大安全</w:t>
            </w:r>
          </w:p>
        </w:tc>
        <w:tc>
          <w:tcPr>
            <w:tcW w:w="6804" w:type="dxa"/>
          </w:tcPr>
          <w:p w:rsidR="00224355" w:rsidRPr="00E56B28" w:rsidRDefault="00E43F6A" w:rsidP="00E43F6A">
            <w:pPr>
              <w:spacing w:line="28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E43F6A">
              <w:rPr>
                <w:rFonts w:ascii="Arial" w:hAnsi="Arial" w:hint="eastAsia"/>
                <w:kern w:val="0"/>
                <w:sz w:val="20"/>
                <w:szCs w:val="21"/>
              </w:rPr>
              <w:t>支持多种</w:t>
            </w:r>
            <w:r w:rsidRPr="00E43F6A">
              <w:rPr>
                <w:rFonts w:ascii="Arial" w:hAnsi="Arial" w:hint="eastAsia"/>
                <w:kern w:val="0"/>
                <w:sz w:val="20"/>
                <w:szCs w:val="21"/>
              </w:rPr>
              <w:t xml:space="preserve"> WAN </w:t>
            </w:r>
            <w:r w:rsidRPr="00E43F6A">
              <w:rPr>
                <w:rFonts w:ascii="Arial" w:hAnsi="Arial" w:hint="eastAsia"/>
                <w:kern w:val="0"/>
                <w:sz w:val="20"/>
                <w:szCs w:val="21"/>
              </w:rPr>
              <w:t>连接方式，包括静态</w:t>
            </w:r>
            <w:r w:rsidRPr="00E43F6A">
              <w:rPr>
                <w:rFonts w:ascii="Arial" w:hAnsi="Arial"/>
                <w:kern w:val="0"/>
                <w:sz w:val="20"/>
                <w:szCs w:val="21"/>
              </w:rPr>
              <w:t>IP,DHCP</w:t>
            </w:r>
            <w:r w:rsidRPr="00E43F6A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E43F6A">
              <w:rPr>
                <w:rFonts w:ascii="Arial" w:hAnsi="Arial"/>
                <w:kern w:val="0"/>
                <w:sz w:val="20"/>
                <w:szCs w:val="21"/>
              </w:rPr>
              <w:t>PPPOE</w:t>
            </w:r>
            <w:r w:rsidRPr="00E43F6A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="00FE7537">
              <w:rPr>
                <w:rFonts w:ascii="Arial" w:hAnsi="Arial"/>
                <w:kern w:val="0"/>
                <w:sz w:val="20"/>
                <w:szCs w:val="21"/>
              </w:rPr>
              <w:t>3G</w:t>
            </w:r>
            <w:r w:rsidRPr="00E43F6A">
              <w:rPr>
                <w:rFonts w:ascii="Arial" w:hAnsi="Arial"/>
                <w:kern w:val="0"/>
                <w:sz w:val="20"/>
                <w:szCs w:val="21"/>
              </w:rPr>
              <w:t>/4G/</w:t>
            </w:r>
            <w:r w:rsidRPr="00E43F6A">
              <w:rPr>
                <w:rFonts w:ascii="Arial" w:hAnsi="Arial" w:hint="eastAsia"/>
                <w:kern w:val="0"/>
                <w:sz w:val="20"/>
                <w:szCs w:val="21"/>
              </w:rPr>
              <w:t>5G</w:t>
            </w:r>
            <w:r w:rsidRPr="00E43F6A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E43F6A">
              <w:rPr>
                <w:rFonts w:ascii="Arial" w:hAnsi="Arial"/>
                <w:kern w:val="0"/>
                <w:sz w:val="20"/>
                <w:szCs w:val="21"/>
              </w:rPr>
              <w:t>dhcp-4G</w:t>
            </w:r>
            <w:r w:rsidRPr="00E43F6A">
              <w:rPr>
                <w:rFonts w:ascii="Arial" w:hAnsi="Arial" w:hint="eastAsia"/>
                <w:kern w:val="0"/>
                <w:sz w:val="20"/>
                <w:szCs w:val="21"/>
              </w:rPr>
              <w:t>/5G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支持无线网络和有线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WAN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双链路智能切换备份功能（可选）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E43F6A" w:rsidP="00E43F6A">
            <w:pPr>
              <w:spacing w:line="32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VPN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PPTP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L2TP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OPENVPN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（支持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CA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, IPSEC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（支持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CA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, GRE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GRETAP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E56B28">
              <w:rPr>
                <w:rFonts w:ascii="Arial" w:hAnsi="Arial"/>
                <w:kern w:val="0"/>
                <w:sz w:val="20"/>
                <w:szCs w:val="21"/>
              </w:rPr>
              <w:t>远程管理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SYSLOG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SNMP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TELNET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SSHD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HTTPS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等功能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E43F6A" w:rsidP="00E43F6A">
            <w:pPr>
              <w:spacing w:line="32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支持云平台，本地和远程在线升级，本地和远程导入导出配置文件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NTP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，内置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RTC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支持国内外多种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DDNS</w:t>
            </w:r>
            <w:r w:rsidR="00E43F6A" w:rsidRPr="00E56B28">
              <w:rPr>
                <w:rFonts w:ascii="Arial" w:hAnsi="Arial" w:hint="eastAsia"/>
                <w:kern w:val="0"/>
                <w:sz w:val="20"/>
                <w:szCs w:val="21"/>
              </w:rPr>
              <w:t>，支持静态域名解析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MAC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地址克隆</w:t>
            </w:r>
            <w:r w:rsidR="00E43F6A" w:rsidRPr="00E56B28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="00E43F6A" w:rsidRPr="00E56B28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="00E43F6A" w:rsidRPr="00E56B28">
              <w:rPr>
                <w:rFonts w:ascii="Arial" w:hAnsi="Arial" w:hint="eastAsia"/>
                <w:kern w:val="0"/>
                <w:sz w:val="20"/>
                <w:szCs w:val="21"/>
              </w:rPr>
              <w:t>支持接口</w:t>
            </w:r>
            <w:r w:rsidR="00E43F6A" w:rsidRPr="00E56B28">
              <w:rPr>
                <w:rFonts w:ascii="Arial" w:hAnsi="Arial" w:hint="eastAsia"/>
                <w:kern w:val="0"/>
                <w:sz w:val="20"/>
                <w:szCs w:val="21"/>
              </w:rPr>
              <w:t>VLAN</w:t>
            </w:r>
            <w:r w:rsidR="00E43F6A" w:rsidRPr="00E56B28">
              <w:rPr>
                <w:rFonts w:ascii="Arial" w:hAnsi="Arial" w:hint="eastAsia"/>
                <w:kern w:val="0"/>
                <w:sz w:val="20"/>
                <w:szCs w:val="21"/>
              </w:rPr>
              <w:t>配置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C1035A" w:rsidP="00C1035A">
            <w:pPr>
              <w:rPr>
                <w:rFonts w:ascii="Arial" w:hAnsi="Arial"/>
                <w:kern w:val="0"/>
                <w:sz w:val="20"/>
                <w:szCs w:val="21"/>
              </w:rPr>
            </w:pPr>
            <w:proofErr w:type="spellStart"/>
            <w:r>
              <w:rPr>
                <w:rFonts w:ascii="Arial" w:hAnsi="Arial" w:hint="eastAsia"/>
                <w:kern w:val="0"/>
                <w:sz w:val="20"/>
                <w:szCs w:val="21"/>
              </w:rPr>
              <w:t>Wi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proofErr w:type="spellEnd"/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802.11b/g/n</w:t>
            </w:r>
            <w:r w:rsidR="00757ED5" w:rsidRPr="00E56B28">
              <w:rPr>
                <w:rFonts w:ascii="Arial" w:hAnsi="Arial" w:hint="eastAsia"/>
                <w:kern w:val="0"/>
                <w:sz w:val="20"/>
                <w:szCs w:val="21"/>
              </w:rPr>
              <w:t>/ac</w:t>
            </w:r>
            <w:r w:rsidR="00FE7537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proofErr w:type="spellStart"/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W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proofErr w:type="spellEnd"/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 xml:space="preserve"> AP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AP Client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C1035A" w:rsidP="001A779C">
            <w:pPr>
              <w:rPr>
                <w:rFonts w:ascii="Arial" w:hAnsi="Arial"/>
                <w:kern w:val="0"/>
                <w:sz w:val="20"/>
                <w:szCs w:val="21"/>
              </w:rPr>
            </w:pPr>
            <w:proofErr w:type="spellStart"/>
            <w:r>
              <w:rPr>
                <w:rFonts w:ascii="Arial" w:hAnsi="Arial" w:hint="eastAsia"/>
                <w:kern w:val="0"/>
                <w:sz w:val="20"/>
                <w:szCs w:val="21"/>
              </w:rPr>
              <w:t>Wi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proofErr w:type="spellEnd"/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WEP</w:t>
            </w:r>
            <w:r w:rsidR="001A779C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WPA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WPA2</w:t>
            </w:r>
            <w:r w:rsidR="00787916" w:rsidRPr="00E56B28">
              <w:rPr>
                <w:rFonts w:ascii="Arial" w:hAnsi="Arial" w:hint="eastAsia"/>
                <w:kern w:val="0"/>
                <w:sz w:val="20"/>
                <w:szCs w:val="21"/>
              </w:rPr>
              <w:t>等多种加密方式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支持多种上下线触发模式，包括短信、电话振铃、串口数据、网络数据触发上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/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下线模式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APN/VPDN</w:t>
            </w:r>
          </w:p>
        </w:tc>
      </w:tr>
      <w:tr w:rsidR="00E43F6A" w:rsidTr="0059284D">
        <w:tc>
          <w:tcPr>
            <w:tcW w:w="1559" w:type="dxa"/>
            <w:vMerge/>
          </w:tcPr>
          <w:p w:rsidR="00E43F6A" w:rsidRDefault="00E43F6A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E43F6A" w:rsidRPr="00E56B28" w:rsidRDefault="00E43F6A" w:rsidP="00E56B28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VRRP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链路备份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支持多路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DHCP server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及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DHCP client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DHCP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捆绑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MAC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地址，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DDNS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，防火墙，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NAT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DMZ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主机，</w:t>
            </w:r>
            <w:proofErr w:type="spellStart"/>
            <w:r>
              <w:rPr>
                <w:rFonts w:ascii="Arial" w:hAnsi="Arial" w:hint="eastAsia"/>
                <w:kern w:val="0"/>
                <w:sz w:val="20"/>
                <w:szCs w:val="21"/>
              </w:rPr>
              <w:t>QoS</w:t>
            </w:r>
            <w:proofErr w:type="spellEnd"/>
            <w:r>
              <w:rPr>
                <w:rFonts w:ascii="Arial" w:hAnsi="Arial" w:hint="eastAsia"/>
                <w:kern w:val="0"/>
                <w:sz w:val="20"/>
                <w:szCs w:val="21"/>
              </w:rPr>
              <w:t>，流量统计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,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实时显示数据传输速率等功能</w:t>
            </w:r>
          </w:p>
        </w:tc>
      </w:tr>
      <w:tr w:rsidR="00E43F6A" w:rsidTr="0059284D">
        <w:tc>
          <w:tcPr>
            <w:tcW w:w="1559" w:type="dxa"/>
            <w:vMerge/>
          </w:tcPr>
          <w:p w:rsidR="00E43F6A" w:rsidRDefault="00E43F6A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E43F6A" w:rsidRDefault="00E43F6A">
            <w:pPr>
              <w:rPr>
                <w:rFonts w:ascii="Arial" w:hAnsi="Arial"/>
                <w:kern w:val="0"/>
                <w:sz w:val="20"/>
                <w:szCs w:val="21"/>
              </w:rPr>
            </w:pPr>
            <w:proofErr w:type="gramStart"/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支持物联协议</w:t>
            </w:r>
            <w:proofErr w:type="gramEnd"/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MQTT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客户端和服务器（支持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CA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），支持常用</w:t>
            </w:r>
            <w:proofErr w:type="gramStart"/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的物联平台</w:t>
            </w:r>
            <w:proofErr w:type="gramEnd"/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（阿里云，华为云，移动云，电信云）</w:t>
            </w:r>
          </w:p>
        </w:tc>
      </w:tr>
      <w:tr w:rsidR="00E43F6A" w:rsidTr="0059284D">
        <w:tc>
          <w:tcPr>
            <w:tcW w:w="1559" w:type="dxa"/>
            <w:vMerge/>
          </w:tcPr>
          <w:p w:rsidR="00E43F6A" w:rsidRDefault="00E43F6A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E43F6A" w:rsidRPr="00E56B28" w:rsidRDefault="00E43F6A" w:rsidP="00E56B28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支持工控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OPCUA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协议与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MODBUS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协议转换</w:t>
            </w:r>
          </w:p>
        </w:tc>
      </w:tr>
      <w:tr w:rsidR="00E43F6A" w:rsidTr="0059284D">
        <w:tc>
          <w:tcPr>
            <w:tcW w:w="1559" w:type="dxa"/>
            <w:vMerge/>
          </w:tcPr>
          <w:p w:rsidR="00E43F6A" w:rsidRDefault="00E43F6A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E43F6A" w:rsidRPr="00E56B28" w:rsidRDefault="00E43F6A" w:rsidP="00E56B28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Python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二次开发平台（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Python3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Pr="00E56B28" w:rsidRDefault="00E56B28" w:rsidP="00E56B28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SPI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防火墙，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VPN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穿越，访问控制，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URL</w:t>
            </w:r>
            <w:r w:rsidR="00E32348">
              <w:rPr>
                <w:rFonts w:ascii="Arial" w:hAnsi="Arial" w:hint="eastAsia"/>
                <w:kern w:val="0"/>
                <w:sz w:val="20"/>
                <w:szCs w:val="21"/>
              </w:rPr>
              <w:t>过滤</w:t>
            </w: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等功能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支持本地日志存储</w:t>
            </w:r>
          </w:p>
        </w:tc>
      </w:tr>
      <w:tr w:rsidR="00224355" w:rsidTr="0059284D">
        <w:tc>
          <w:tcPr>
            <w:tcW w:w="1559" w:type="dxa"/>
            <w:vMerge/>
          </w:tcPr>
          <w:p w:rsidR="00224355" w:rsidRDefault="0022435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GPS</w:t>
            </w:r>
            <w:r w:rsidR="000555EB">
              <w:rPr>
                <w:rFonts w:ascii="Arial" w:hAnsi="Arial" w:hint="eastAsia"/>
                <w:kern w:val="0"/>
                <w:sz w:val="20"/>
                <w:szCs w:val="21"/>
              </w:rPr>
              <w:t>/</w:t>
            </w:r>
            <w:r w:rsidR="000555EB">
              <w:rPr>
                <w:rFonts w:ascii="Arial" w:hAnsi="Arial" w:hint="eastAsia"/>
                <w:kern w:val="0"/>
                <w:sz w:val="20"/>
                <w:szCs w:val="21"/>
              </w:rPr>
              <w:t>北斗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功能（可选）</w:t>
            </w:r>
          </w:p>
        </w:tc>
      </w:tr>
      <w:tr w:rsidR="00E56B28" w:rsidTr="0059284D">
        <w:tc>
          <w:tcPr>
            <w:tcW w:w="1559" w:type="dxa"/>
            <w:vMerge/>
          </w:tcPr>
          <w:p w:rsidR="00E56B28" w:rsidRDefault="00E56B28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E56B28" w:rsidRDefault="00E56B28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支持单模双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SIM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卡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/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双模双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SIM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卡（可选）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C22B4B" w:rsidRPr="00E56B28" w:rsidRDefault="00C22B4B" w:rsidP="00E56B28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proofErr w:type="spellStart"/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PoE</w:t>
            </w:r>
            <w:proofErr w:type="spellEnd"/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(PSE)</w:t>
            </w: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功能（可选）</w:t>
            </w:r>
          </w:p>
        </w:tc>
      </w:tr>
      <w:tr w:rsidR="00515B63" w:rsidTr="0059284D">
        <w:tc>
          <w:tcPr>
            <w:tcW w:w="1559" w:type="dxa"/>
            <w:vMerge/>
          </w:tcPr>
          <w:p w:rsidR="00515B63" w:rsidRDefault="00515B6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:rsidR="00515B63" w:rsidRPr="00E56B28" w:rsidRDefault="00515B63" w:rsidP="00E56B28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E56B28">
              <w:rPr>
                <w:rFonts w:ascii="Arial" w:hAnsi="Arial" w:hint="eastAsia"/>
                <w:kern w:val="0"/>
                <w:sz w:val="20"/>
                <w:szCs w:val="21"/>
              </w:rPr>
              <w:t>支持线上网络测试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C22B4B" w:rsidRPr="00C22B4B" w:rsidRDefault="00C22B4B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触发采集雨量数据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（</w:t>
            </w:r>
            <w:r w:rsidR="00101545" w:rsidRPr="00B67E89">
              <w:rPr>
                <w:rFonts w:asciiTheme="minorEastAsia" w:hAnsiTheme="minorEastAsia" w:hint="eastAsia"/>
                <w:color w:val="FF0000"/>
                <w:kern w:val="0"/>
                <w:sz w:val="20"/>
              </w:rPr>
              <w:t>注：仅增强型机型支持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）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C22B4B" w:rsidRPr="00C22B4B" w:rsidRDefault="00C22B4B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定时采集水位、雨量、水质和其它数据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（</w:t>
            </w:r>
            <w:r w:rsidR="00101545" w:rsidRPr="00B67E89">
              <w:rPr>
                <w:rFonts w:asciiTheme="minorEastAsia" w:hAnsiTheme="minorEastAsia" w:hint="eastAsia"/>
                <w:color w:val="FF0000"/>
                <w:kern w:val="0"/>
                <w:sz w:val="20"/>
              </w:rPr>
              <w:t>注：仅增强型机型支持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）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C22B4B" w:rsidRPr="00C22B4B" w:rsidRDefault="00C22B4B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定时上报雨量、水位、流量、水质和其它数据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（</w:t>
            </w:r>
            <w:r w:rsidR="00101545" w:rsidRPr="00B67E89">
              <w:rPr>
                <w:rFonts w:asciiTheme="minorEastAsia" w:hAnsiTheme="minorEastAsia" w:hint="eastAsia"/>
                <w:color w:val="FF0000"/>
                <w:kern w:val="0"/>
                <w:sz w:val="20"/>
              </w:rPr>
              <w:t>注：仅增强型机型支持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）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C22B4B" w:rsidRPr="00C22B4B" w:rsidRDefault="00C22B4B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预警触发加报雨量、水位、流量、水质和其它数据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（</w:t>
            </w:r>
            <w:r w:rsidR="00101545" w:rsidRPr="00B67E89">
              <w:rPr>
                <w:rFonts w:asciiTheme="minorEastAsia" w:hAnsiTheme="minorEastAsia" w:hint="eastAsia"/>
                <w:color w:val="FF0000"/>
                <w:kern w:val="0"/>
                <w:sz w:val="20"/>
              </w:rPr>
              <w:t>注：仅增强型机型支持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）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C22B4B" w:rsidRPr="00C22B4B" w:rsidRDefault="00C22B4B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本地存储雨量、水位、流量、水质和其它数据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（</w:t>
            </w:r>
            <w:r w:rsidR="00101545" w:rsidRPr="00B67E89">
              <w:rPr>
                <w:rFonts w:asciiTheme="minorEastAsia" w:hAnsiTheme="minorEastAsia" w:hint="eastAsia"/>
                <w:color w:val="FF0000"/>
                <w:kern w:val="0"/>
                <w:sz w:val="20"/>
              </w:rPr>
              <w:t>注：仅增强型机型支持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）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C22B4B" w:rsidRPr="00C22B4B" w:rsidRDefault="00C22B4B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远程</w:t>
            </w:r>
            <w:proofErr w:type="gramStart"/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召测当前</w:t>
            </w:r>
            <w:proofErr w:type="gramEnd"/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雨量、水位、流量、水质和其它数据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（</w:t>
            </w:r>
            <w:r w:rsidR="00101545" w:rsidRPr="00B67E89">
              <w:rPr>
                <w:rFonts w:asciiTheme="minorEastAsia" w:hAnsiTheme="minorEastAsia" w:hint="eastAsia"/>
                <w:color w:val="FF0000"/>
                <w:kern w:val="0"/>
                <w:sz w:val="20"/>
              </w:rPr>
              <w:t>注：仅增强型机型支持</w:t>
            </w:r>
            <w:r w:rsidR="00101545">
              <w:rPr>
                <w:rFonts w:asciiTheme="minorEastAsia" w:hAnsiTheme="minorEastAsia" w:hint="eastAsia"/>
                <w:kern w:val="0"/>
                <w:sz w:val="20"/>
              </w:rPr>
              <w:t>）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C22B4B" w:rsidRPr="00C22B4B" w:rsidRDefault="00C22B4B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远程查询本地历史数据</w:t>
            </w:r>
          </w:p>
        </w:tc>
      </w:tr>
      <w:tr w:rsidR="00C22B4B" w:rsidTr="0059284D">
        <w:tc>
          <w:tcPr>
            <w:tcW w:w="1559" w:type="dxa"/>
            <w:vMerge/>
          </w:tcPr>
          <w:p w:rsidR="00C22B4B" w:rsidRDefault="00C22B4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C22B4B" w:rsidRPr="00C22B4B" w:rsidRDefault="00C22B4B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本地导出历史数据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C22B4B" w:rsidRDefault="00101545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支持图片抓拍功能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C22B4B" w:rsidRDefault="00101545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支持本地人工置</w:t>
            </w:r>
            <w:proofErr w:type="gramStart"/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数功能</w:t>
            </w:r>
            <w:proofErr w:type="gramEnd"/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C22B4B" w:rsidRDefault="00101545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通过</w:t>
            </w: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5G/4G</w:t>
            </w: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网络进行数据通讯、短信方式进行数据备份</w:t>
            </w: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C22B4B" w:rsidRDefault="00101545" w:rsidP="00C22B4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NB-</w:t>
            </w:r>
            <w:proofErr w:type="spellStart"/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IoT</w:t>
            </w:r>
            <w:proofErr w:type="spellEnd"/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Lora</w:t>
            </w:r>
            <w:r w:rsidRPr="00C22B4B">
              <w:rPr>
                <w:rFonts w:ascii="Arial" w:hAnsi="Arial" w:hint="eastAsia"/>
                <w:kern w:val="0"/>
                <w:sz w:val="20"/>
                <w:szCs w:val="21"/>
              </w:rPr>
              <w:t>、超短波、北斗卫星短报文通讯方式</w:t>
            </w:r>
          </w:p>
        </w:tc>
      </w:tr>
      <w:tr w:rsidR="0059284D" w:rsidTr="0059284D">
        <w:trPr>
          <w:trHeight w:hRule="exact" w:val="149"/>
        </w:trPr>
        <w:tc>
          <w:tcPr>
            <w:tcW w:w="8363" w:type="dxa"/>
            <w:gridSpan w:val="2"/>
            <w:shd w:val="clear" w:color="auto" w:fill="404040" w:themeFill="text1" w:themeFillTint="BF"/>
          </w:tcPr>
          <w:p w:rsidR="0059284D" w:rsidRPr="00E56B28" w:rsidRDefault="0059284D" w:rsidP="00E56B28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101545" w:rsidTr="0059284D">
        <w:tc>
          <w:tcPr>
            <w:tcW w:w="1559" w:type="dxa"/>
            <w:vMerge w:val="restart"/>
          </w:tcPr>
          <w:p w:rsidR="00101545" w:rsidRDefault="00101545" w:rsidP="00297122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 w:rsidRPr="00297122">
              <w:rPr>
                <w:rFonts w:ascii="Arial" w:hAnsi="Arial"/>
                <w:b/>
                <w:kern w:val="0"/>
                <w:sz w:val="20"/>
                <w:szCs w:val="21"/>
              </w:rPr>
              <w:t>协议</w:t>
            </w:r>
            <w:r w:rsidRPr="00297122">
              <w:rPr>
                <w:rFonts w:ascii="Arial" w:hAnsi="Arial" w:hint="eastAsia"/>
                <w:b/>
                <w:kern w:val="0"/>
                <w:sz w:val="20"/>
                <w:szCs w:val="21"/>
              </w:rPr>
              <w:t>/</w:t>
            </w:r>
            <w:r w:rsidRPr="00297122">
              <w:rPr>
                <w:rFonts w:ascii="Arial" w:hAnsi="Arial" w:hint="eastAsia"/>
                <w:b/>
                <w:kern w:val="0"/>
                <w:sz w:val="20"/>
                <w:szCs w:val="21"/>
              </w:rPr>
              <w:t>规约</w:t>
            </w:r>
          </w:p>
          <w:p w:rsidR="00101545" w:rsidRPr="00297122" w:rsidRDefault="00101545" w:rsidP="00297122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（</w:t>
            </w:r>
            <w:r w:rsidRPr="00B67E89">
              <w:rPr>
                <w:rFonts w:asciiTheme="minorEastAsia" w:hAnsiTheme="minorEastAsia" w:hint="eastAsia"/>
                <w:color w:val="FF0000"/>
                <w:kern w:val="0"/>
                <w:sz w:val="20"/>
              </w:rPr>
              <w:t>注：仅增强型机型支持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）</w:t>
            </w: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SLT 102-1995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水文自动测报系统设备基本技术条件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SL61-2003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水文自动测报系统技术规范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SZY203-2016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水资源监测设备技术要求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SZY205-2016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水资源监测设备质量检验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GB 3096-2008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声环境质量标准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GB/T 16706-1996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环境污染源类别代码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GB/T 19582-2008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基于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Modbus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协议的工业自动化网络规范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HJ/T 75-2007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固定污染源烟气排放连续监测技术规范（试行）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HJ/T 76-2007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固定污染源烟气排放连续监测排放系统技术要求及监测方法（试行）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HJ 524-2009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大气污染物名称代码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《污染物在线监控（监测）系统数据传输标准》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《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HJ/T212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－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2005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污染源在线自动监控（监测）系统数据传输标准》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《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HJ 212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－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2017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污染物在线监控（监测）系统数据传输标准》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《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HJ 477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－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 xml:space="preserve">2009 </w:t>
            </w: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污染源在线自动监控（监测）数据采集传输仪技术要求》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《水文监测数据通信规约》</w:t>
            </w:r>
          </w:p>
        </w:tc>
      </w:tr>
      <w:tr w:rsidR="00101545" w:rsidTr="0059284D">
        <w:tc>
          <w:tcPr>
            <w:tcW w:w="1559" w:type="dxa"/>
            <w:vMerge/>
          </w:tcPr>
          <w:p w:rsidR="00101545" w:rsidRDefault="0010154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:rsidR="00101545" w:rsidRPr="00297122" w:rsidRDefault="00101545" w:rsidP="0029712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297122">
              <w:rPr>
                <w:rFonts w:ascii="Arial" w:hAnsi="Arial" w:hint="eastAsia"/>
                <w:kern w:val="0"/>
                <w:sz w:val="20"/>
                <w:szCs w:val="21"/>
              </w:rPr>
              <w:t>《水资源监测数据传输规约》</w:t>
            </w:r>
          </w:p>
        </w:tc>
      </w:tr>
    </w:tbl>
    <w:p w:rsidR="00224355" w:rsidRDefault="00787916">
      <w:pPr>
        <w:pStyle w:val="2"/>
      </w:pPr>
      <w:bookmarkStart w:id="35" w:name="_Toc113787990"/>
      <w:bookmarkStart w:id="36" w:name="_Toc119728112"/>
      <w:bookmarkStart w:id="37" w:name="_Toc120363870"/>
      <w:bookmarkStart w:id="38" w:name="_Toc120527366"/>
      <w:bookmarkStart w:id="39" w:name="_Toc279182706"/>
      <w:bookmarkStart w:id="40" w:name="_Toc350154952"/>
      <w:bookmarkStart w:id="41" w:name="_Toc350240428"/>
      <w:bookmarkStart w:id="42" w:name="_Toc128060240"/>
      <w:bookmarkEnd w:id="31"/>
      <w:bookmarkEnd w:id="32"/>
      <w:bookmarkEnd w:id="33"/>
      <w:bookmarkEnd w:id="34"/>
      <w:r>
        <w:rPr>
          <w:rFonts w:hint="eastAsia"/>
        </w:rPr>
        <w:t>工作原理</w:t>
      </w:r>
      <w:bookmarkEnd w:id="35"/>
      <w:bookmarkEnd w:id="36"/>
      <w:bookmarkEnd w:id="37"/>
      <w:bookmarkEnd w:id="38"/>
      <w:r>
        <w:rPr>
          <w:rFonts w:hint="eastAsia"/>
        </w:rPr>
        <w:t>框图</w:t>
      </w:r>
      <w:bookmarkEnd w:id="39"/>
      <w:bookmarkEnd w:id="40"/>
      <w:bookmarkEnd w:id="41"/>
      <w:bookmarkEnd w:id="42"/>
    </w:p>
    <w:p w:rsidR="00224355" w:rsidRDefault="006F7BA7">
      <w:pPr>
        <w:rPr>
          <w:rFonts w:ascii="Verdana" w:hAnsi="Verdana"/>
          <w:szCs w:val="21"/>
        </w:rPr>
      </w:pPr>
      <w:r>
        <w:rPr>
          <w:rFonts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原理框图如下：</w:t>
      </w:r>
    </w:p>
    <w:p w:rsidR="00224355" w:rsidRDefault="001F07D9">
      <w:pPr>
        <w:jc w:val="center"/>
        <w:rPr>
          <w:rFonts w:ascii="Verdana" w:hAnsi="Verdana"/>
          <w:sz w:val="24"/>
        </w:rPr>
      </w:pPr>
      <w:r>
        <w:rPr>
          <w:noProof/>
        </w:rPr>
        <w:lastRenderedPageBreak/>
        <w:drawing>
          <wp:inline distT="0" distB="0" distL="0" distR="0" wp14:anchorId="7522903F" wp14:editId="57FBF4DC">
            <wp:extent cx="5274310" cy="3954512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55" w:rsidRDefault="00787916">
      <w:pPr>
        <w:pStyle w:val="2"/>
      </w:pPr>
      <w:bookmarkStart w:id="43" w:name="_Toc279182707"/>
      <w:bookmarkStart w:id="44" w:name="_Toc350154953"/>
      <w:bookmarkStart w:id="45" w:name="_Toc350240429"/>
      <w:bookmarkStart w:id="46" w:name="_Toc128060241"/>
      <w:r>
        <w:rPr>
          <w:rFonts w:hint="eastAsia"/>
        </w:rPr>
        <w:t>产品规格</w:t>
      </w:r>
      <w:bookmarkEnd w:id="43"/>
      <w:bookmarkEnd w:id="44"/>
      <w:bookmarkEnd w:id="45"/>
      <w:bookmarkEnd w:id="46"/>
    </w:p>
    <w:tbl>
      <w:tblPr>
        <w:tblStyle w:val="af1"/>
        <w:tblW w:w="8102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1248"/>
        <w:gridCol w:w="1701"/>
        <w:gridCol w:w="5153"/>
      </w:tblGrid>
      <w:tr w:rsidR="00224355" w:rsidTr="00F0537F">
        <w:tc>
          <w:tcPr>
            <w:tcW w:w="2949" w:type="dxa"/>
            <w:gridSpan w:val="2"/>
          </w:tcPr>
          <w:p w:rsidR="00224355" w:rsidRDefault="00787916">
            <w:pPr>
              <w:jc w:val="center"/>
              <w:rPr>
                <w:rFonts w:ascii="Arial" w:hAnsi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hint="eastAsia"/>
                <w:b/>
                <w:kern w:val="0"/>
                <w:sz w:val="28"/>
                <w:szCs w:val="28"/>
              </w:rPr>
              <w:t>项目</w:t>
            </w:r>
          </w:p>
        </w:tc>
        <w:tc>
          <w:tcPr>
            <w:tcW w:w="5153" w:type="dxa"/>
          </w:tcPr>
          <w:p w:rsidR="00224355" w:rsidRDefault="00787916">
            <w:pPr>
              <w:jc w:val="center"/>
              <w:rPr>
                <w:rFonts w:ascii="Arial" w:hAnsi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hint="eastAsia"/>
                <w:b/>
                <w:kern w:val="0"/>
                <w:sz w:val="28"/>
                <w:szCs w:val="28"/>
              </w:rPr>
              <w:t>内容</w:t>
            </w:r>
          </w:p>
        </w:tc>
      </w:tr>
      <w:tr w:rsidR="00224355" w:rsidTr="00F0537F">
        <w:tc>
          <w:tcPr>
            <w:tcW w:w="1248" w:type="dxa"/>
            <w:vMerge w:val="restart"/>
            <w:vAlign w:val="center"/>
          </w:tcPr>
          <w:p w:rsidR="00224355" w:rsidRDefault="00787916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CPU</w:t>
            </w: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系统</w:t>
            </w:r>
          </w:p>
        </w:tc>
        <w:tc>
          <w:tcPr>
            <w:tcW w:w="1701" w:type="dxa"/>
            <w:vAlign w:val="center"/>
          </w:tcPr>
          <w:p w:rsidR="00224355" w:rsidRPr="00C1035A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1035A">
              <w:rPr>
                <w:rFonts w:ascii="Arial" w:hAnsi="Arial" w:hint="eastAsia"/>
                <w:kern w:val="0"/>
                <w:sz w:val="20"/>
                <w:szCs w:val="21"/>
              </w:rPr>
              <w:t>CPU</w:t>
            </w:r>
          </w:p>
        </w:tc>
        <w:tc>
          <w:tcPr>
            <w:tcW w:w="5153" w:type="dxa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工业级</w:t>
            </w:r>
            <w:r>
              <w:rPr>
                <w:rFonts w:hint="eastAsia"/>
                <w:kern w:val="0"/>
                <w:sz w:val="20"/>
                <w:szCs w:val="21"/>
              </w:rPr>
              <w:t>32</w:t>
            </w:r>
            <w:r>
              <w:rPr>
                <w:rFonts w:hint="eastAsia"/>
                <w:kern w:val="0"/>
                <w:sz w:val="20"/>
                <w:szCs w:val="21"/>
              </w:rPr>
              <w:t>位通信处理器</w:t>
            </w:r>
          </w:p>
        </w:tc>
      </w:tr>
      <w:tr w:rsidR="00224355" w:rsidTr="00F0537F">
        <w:tc>
          <w:tcPr>
            <w:tcW w:w="1248" w:type="dxa"/>
            <w:vMerge/>
            <w:vAlign w:val="center"/>
          </w:tcPr>
          <w:p w:rsidR="00224355" w:rsidRDefault="0022435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224355" w:rsidRPr="00C1035A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1035A">
              <w:rPr>
                <w:rFonts w:ascii="Arial" w:hAnsi="Arial" w:hint="eastAsia"/>
                <w:kern w:val="0"/>
                <w:sz w:val="20"/>
                <w:szCs w:val="21"/>
              </w:rPr>
              <w:t>FLASH</w:t>
            </w:r>
          </w:p>
        </w:tc>
        <w:tc>
          <w:tcPr>
            <w:tcW w:w="5153" w:type="dxa"/>
          </w:tcPr>
          <w:p w:rsidR="00224355" w:rsidRDefault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16</w:t>
            </w:r>
            <w:r w:rsidR="00787916" w:rsidRPr="006F7BA7">
              <w:rPr>
                <w:rFonts w:ascii="Arial" w:hAnsi="Arial" w:hint="eastAsia"/>
                <w:kern w:val="0"/>
                <w:sz w:val="20"/>
                <w:szCs w:val="21"/>
              </w:rPr>
              <w:t>MB</w:t>
            </w:r>
            <w:r w:rsidR="00787916">
              <w:rPr>
                <w:rFonts w:hint="eastAsia"/>
                <w:kern w:val="0"/>
                <w:sz w:val="20"/>
                <w:szCs w:val="21"/>
              </w:rPr>
              <w:t>（可扩展至</w:t>
            </w:r>
            <w:r w:rsidR="00787916" w:rsidRPr="006F7BA7">
              <w:rPr>
                <w:rFonts w:ascii="Arial" w:hAnsi="Arial" w:hint="eastAsia"/>
                <w:kern w:val="0"/>
                <w:sz w:val="20"/>
                <w:szCs w:val="21"/>
              </w:rPr>
              <w:t>64MB</w:t>
            </w:r>
            <w:r w:rsidR="00787916">
              <w:rPr>
                <w:rFonts w:hint="eastAsia"/>
                <w:kern w:val="0"/>
                <w:sz w:val="20"/>
                <w:szCs w:val="21"/>
              </w:rPr>
              <w:t>）</w:t>
            </w:r>
          </w:p>
        </w:tc>
      </w:tr>
      <w:tr w:rsidR="00224355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224355" w:rsidRDefault="0022435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24355" w:rsidRPr="00C1035A" w:rsidRDefault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1035A">
              <w:rPr>
                <w:rFonts w:ascii="Arial" w:hAnsi="Arial" w:hint="eastAsia"/>
                <w:kern w:val="0"/>
                <w:sz w:val="20"/>
                <w:szCs w:val="21"/>
              </w:rPr>
              <w:t>DDR3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224355" w:rsidRPr="00757ED5" w:rsidRDefault="00FC4F6B" w:rsidP="00FC4F6B">
            <w:pPr>
              <w:rPr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512</w:t>
            </w:r>
            <w:r w:rsidR="00757ED5" w:rsidRPr="006F7BA7">
              <w:rPr>
                <w:rFonts w:ascii="Arial" w:hAnsi="Arial" w:hint="eastAsia"/>
                <w:kern w:val="0"/>
                <w:sz w:val="20"/>
                <w:szCs w:val="21"/>
              </w:rPr>
              <w:t>MB</w:t>
            </w:r>
          </w:p>
        </w:tc>
      </w:tr>
      <w:tr w:rsidR="00224355" w:rsidTr="00F0537F">
        <w:trPr>
          <w:trHeight w:hRule="exact" w:val="142"/>
        </w:trPr>
        <w:tc>
          <w:tcPr>
            <w:tcW w:w="8102" w:type="dxa"/>
            <w:gridSpan w:val="3"/>
            <w:shd w:val="clear" w:color="auto" w:fill="404040" w:themeFill="text1" w:themeFillTint="BF"/>
            <w:vAlign w:val="center"/>
          </w:tcPr>
          <w:p w:rsidR="00224355" w:rsidRDefault="0022435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224355" w:rsidTr="00F0537F">
        <w:tc>
          <w:tcPr>
            <w:tcW w:w="1248" w:type="dxa"/>
            <w:vMerge w:val="restart"/>
            <w:vAlign w:val="center"/>
          </w:tcPr>
          <w:p w:rsidR="00224355" w:rsidRDefault="00787916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接口参数</w:t>
            </w:r>
          </w:p>
        </w:tc>
        <w:tc>
          <w:tcPr>
            <w:tcW w:w="1701" w:type="dxa"/>
            <w:vAlign w:val="center"/>
          </w:tcPr>
          <w:p w:rsidR="00224355" w:rsidRDefault="0078791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WAN</w:t>
            </w:r>
            <w:r>
              <w:rPr>
                <w:rFonts w:hint="eastAsia"/>
                <w:kern w:val="0"/>
                <w:sz w:val="20"/>
                <w:szCs w:val="21"/>
              </w:rPr>
              <w:t>接口</w:t>
            </w:r>
          </w:p>
        </w:tc>
        <w:tc>
          <w:tcPr>
            <w:tcW w:w="5153" w:type="dxa"/>
          </w:tcPr>
          <w:p w:rsidR="00224355" w:rsidRPr="006F7BA7" w:rsidRDefault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个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10/100/1000M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以太网口（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RJ45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插座）</w:t>
            </w:r>
            <w:r w:rsidR="000F64BA">
              <w:rPr>
                <w:rFonts w:ascii="Arial" w:hAnsi="Arial" w:hint="eastAsia"/>
                <w:kern w:val="0"/>
                <w:sz w:val="20"/>
                <w:szCs w:val="21"/>
              </w:rPr>
              <w:t>/</w:t>
            </w:r>
            <w:r w:rsidR="000F64BA" w:rsidRPr="000F64BA">
              <w:rPr>
                <w:rFonts w:ascii="Arial" w:hAnsi="Arial" w:hint="eastAsia"/>
                <w:kern w:val="0"/>
                <w:sz w:val="20"/>
                <w:szCs w:val="21"/>
              </w:rPr>
              <w:t>千兆</w:t>
            </w:r>
            <w:r w:rsidR="000F64BA" w:rsidRPr="000F64BA">
              <w:rPr>
                <w:rFonts w:ascii="Arial" w:hAnsi="Arial" w:hint="eastAsia"/>
                <w:kern w:val="0"/>
                <w:sz w:val="20"/>
                <w:szCs w:val="21"/>
              </w:rPr>
              <w:t>SFP</w:t>
            </w:r>
            <w:r w:rsidR="000F64BA" w:rsidRPr="000F64BA">
              <w:rPr>
                <w:rFonts w:ascii="Arial" w:hAnsi="Arial" w:hint="eastAsia"/>
                <w:kern w:val="0"/>
                <w:sz w:val="20"/>
                <w:szCs w:val="21"/>
              </w:rPr>
              <w:t>光口（可选，</w:t>
            </w:r>
            <w:r w:rsidR="000F64BA">
              <w:rPr>
                <w:rFonts w:ascii="Arial" w:hAnsi="Arial" w:hint="eastAsia"/>
                <w:kern w:val="0"/>
                <w:sz w:val="20"/>
                <w:szCs w:val="21"/>
              </w:rPr>
              <w:t>以太网</w:t>
            </w:r>
            <w:r w:rsidR="000F64BA" w:rsidRPr="000F64BA">
              <w:rPr>
                <w:rFonts w:ascii="Arial" w:hAnsi="Arial" w:hint="eastAsia"/>
                <w:kern w:val="0"/>
                <w:sz w:val="20"/>
                <w:szCs w:val="21"/>
              </w:rPr>
              <w:t>口与</w:t>
            </w:r>
            <w:r w:rsidR="000F64BA" w:rsidRPr="000F64BA">
              <w:rPr>
                <w:rFonts w:ascii="Arial" w:hAnsi="Arial" w:hint="eastAsia"/>
                <w:kern w:val="0"/>
                <w:sz w:val="20"/>
                <w:szCs w:val="21"/>
              </w:rPr>
              <w:t>SFP</w:t>
            </w:r>
            <w:proofErr w:type="gramStart"/>
            <w:r w:rsidR="000F64BA" w:rsidRPr="000F64BA">
              <w:rPr>
                <w:rFonts w:ascii="Arial" w:hAnsi="Arial" w:hint="eastAsia"/>
                <w:kern w:val="0"/>
                <w:sz w:val="20"/>
                <w:szCs w:val="21"/>
              </w:rPr>
              <w:t>光口不可</w:t>
            </w:r>
            <w:proofErr w:type="gramEnd"/>
            <w:r w:rsidR="000F64BA" w:rsidRPr="000F64BA">
              <w:rPr>
                <w:rFonts w:ascii="Arial" w:hAnsi="Arial" w:hint="eastAsia"/>
                <w:kern w:val="0"/>
                <w:sz w:val="20"/>
                <w:szCs w:val="21"/>
              </w:rPr>
              <w:t>同时使用）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，自适应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MDI/MDIX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，内置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1.5KV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电磁隔离保护</w:t>
            </w:r>
          </w:p>
        </w:tc>
      </w:tr>
      <w:tr w:rsidR="00757ED5" w:rsidTr="00F0537F">
        <w:tc>
          <w:tcPr>
            <w:tcW w:w="1248" w:type="dxa"/>
            <w:vMerge/>
            <w:vAlign w:val="center"/>
          </w:tcPr>
          <w:p w:rsidR="00757ED5" w:rsidRDefault="00757ED5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57ED5" w:rsidRDefault="00757ED5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LAN</w:t>
            </w:r>
            <w:r>
              <w:rPr>
                <w:rFonts w:hint="eastAsia"/>
                <w:kern w:val="0"/>
                <w:sz w:val="20"/>
                <w:szCs w:val="21"/>
              </w:rPr>
              <w:t>接口</w:t>
            </w:r>
          </w:p>
        </w:tc>
        <w:tc>
          <w:tcPr>
            <w:tcW w:w="5153" w:type="dxa"/>
          </w:tcPr>
          <w:p w:rsidR="00757ED5" w:rsidRPr="006F7BA7" w:rsidRDefault="00757ED5" w:rsidP="006F7BA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4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个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10/100/1000M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以太网口（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RJ45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插座）</w:t>
            </w:r>
            <w:r w:rsidR="00FB3411">
              <w:rPr>
                <w:rFonts w:ascii="Arial" w:hAnsi="Arial" w:hint="eastAsia"/>
                <w:kern w:val="0"/>
                <w:sz w:val="20"/>
                <w:szCs w:val="21"/>
              </w:rPr>
              <w:t>/</w:t>
            </w:r>
            <w:r w:rsidR="00FB3411">
              <w:rPr>
                <w:rFonts w:ascii="Arial" w:hAnsi="Arial" w:hint="eastAsia"/>
                <w:kern w:val="0"/>
                <w:sz w:val="20"/>
                <w:szCs w:val="21"/>
              </w:rPr>
              <w:t>其中</w:t>
            </w:r>
            <w:r w:rsidR="00FB3411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="00FB3411">
              <w:rPr>
                <w:rFonts w:ascii="Arial" w:hAnsi="Arial" w:hint="eastAsia"/>
                <w:kern w:val="0"/>
                <w:sz w:val="20"/>
                <w:szCs w:val="21"/>
              </w:rPr>
              <w:t>个可选支持</w:t>
            </w:r>
            <w:proofErr w:type="spellStart"/>
            <w:r w:rsidR="00FB3411">
              <w:rPr>
                <w:rFonts w:ascii="Arial" w:hAnsi="Arial" w:hint="eastAsia"/>
                <w:kern w:val="0"/>
                <w:sz w:val="20"/>
                <w:szCs w:val="21"/>
              </w:rPr>
              <w:t>PoE</w:t>
            </w:r>
            <w:proofErr w:type="spellEnd"/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，自适应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MDI/MDIX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，内置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1.5KV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电磁隔离保护</w:t>
            </w:r>
          </w:p>
        </w:tc>
      </w:tr>
      <w:tr w:rsidR="00757ED5" w:rsidTr="00F0537F">
        <w:trPr>
          <w:trHeight w:val="1707"/>
        </w:trPr>
        <w:tc>
          <w:tcPr>
            <w:tcW w:w="1248" w:type="dxa"/>
            <w:vMerge/>
            <w:vAlign w:val="center"/>
          </w:tcPr>
          <w:p w:rsidR="00757ED5" w:rsidRDefault="00757ED5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57ED5" w:rsidRDefault="00757ED5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串口</w:t>
            </w:r>
          </w:p>
        </w:tc>
        <w:tc>
          <w:tcPr>
            <w:tcW w:w="5153" w:type="dxa"/>
          </w:tcPr>
          <w:p w:rsidR="00757ED5" w:rsidRPr="006F7BA7" w:rsidRDefault="00757ED5" w:rsidP="006F7BA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个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RS232</w:t>
            </w:r>
            <w:r w:rsidR="006F7BA7" w:rsidRPr="006F7BA7">
              <w:rPr>
                <w:rFonts w:ascii="Arial" w:hAnsi="Arial" w:hint="eastAsia"/>
                <w:kern w:val="0"/>
                <w:sz w:val="20"/>
                <w:szCs w:val="21"/>
              </w:rPr>
              <w:t>串口（与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RS485</w:t>
            </w:r>
            <w:r w:rsidR="006F7BA7" w:rsidRPr="006F7BA7">
              <w:rPr>
                <w:rFonts w:ascii="Arial" w:hAnsi="Arial" w:hint="eastAsia"/>
                <w:kern w:val="0"/>
                <w:sz w:val="20"/>
                <w:szCs w:val="21"/>
              </w:rPr>
              <w:t>共用接口，</w:t>
            </w:r>
            <w:r w:rsidR="00690FB4" w:rsidRPr="00F97525">
              <w:rPr>
                <w:rFonts w:ascii="Arial" w:hAnsi="Arial" w:hint="eastAsia"/>
                <w:color w:val="FF0000"/>
                <w:kern w:val="0"/>
                <w:sz w:val="20"/>
                <w:szCs w:val="21"/>
              </w:rPr>
              <w:t>增强型支持</w:t>
            </w:r>
            <w:r w:rsidR="006F7BA7" w:rsidRPr="00F97525">
              <w:rPr>
                <w:rFonts w:ascii="Arial" w:hAnsi="Arial" w:hint="eastAsia"/>
                <w:color w:val="FF0000"/>
                <w:kern w:val="0"/>
                <w:sz w:val="20"/>
                <w:szCs w:val="21"/>
              </w:rPr>
              <w:t>2</w:t>
            </w:r>
            <w:r w:rsidR="006F7BA7" w:rsidRPr="00F97525">
              <w:rPr>
                <w:rFonts w:ascii="Arial" w:hAnsi="Arial" w:hint="eastAsia"/>
                <w:color w:val="FF0000"/>
                <w:kern w:val="0"/>
                <w:sz w:val="20"/>
                <w:szCs w:val="21"/>
              </w:rPr>
              <w:t>路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），</w:t>
            </w:r>
            <w:r w:rsidR="006F7BA7" w:rsidRPr="006F7BA7">
              <w:rPr>
                <w:rFonts w:ascii="Arial" w:hAnsi="Arial" w:hint="eastAsia"/>
                <w:kern w:val="0"/>
                <w:sz w:val="20"/>
                <w:szCs w:val="21"/>
              </w:rPr>
              <w:t>4</w:t>
            </w:r>
            <w:r w:rsidR="006F7BA7" w:rsidRPr="006F7BA7">
              <w:rPr>
                <w:rFonts w:ascii="Arial" w:hAnsi="Arial" w:hint="eastAsia"/>
                <w:kern w:val="0"/>
                <w:sz w:val="20"/>
                <w:szCs w:val="21"/>
              </w:rPr>
              <w:t>路隔离型</w:t>
            </w:r>
            <w:r w:rsidR="006F7BA7" w:rsidRPr="006F7BA7">
              <w:rPr>
                <w:rFonts w:ascii="Arial" w:hAnsi="Arial" w:hint="eastAsia"/>
                <w:kern w:val="0"/>
                <w:sz w:val="20"/>
                <w:szCs w:val="21"/>
              </w:rPr>
              <w:t>RS485</w:t>
            </w:r>
            <w:r w:rsidR="006F7BA7" w:rsidRPr="006F7BA7">
              <w:rPr>
                <w:rFonts w:ascii="Arial" w:hAnsi="Arial" w:hint="eastAsia"/>
                <w:kern w:val="0"/>
                <w:sz w:val="20"/>
                <w:szCs w:val="21"/>
              </w:rPr>
              <w:t>串口（</w:t>
            </w:r>
            <w:r w:rsidR="00690FB4" w:rsidRPr="00F97525">
              <w:rPr>
                <w:rFonts w:ascii="Arial" w:hAnsi="Arial" w:hint="eastAsia"/>
                <w:color w:val="FF0000"/>
                <w:kern w:val="0"/>
                <w:sz w:val="20"/>
                <w:szCs w:val="21"/>
              </w:rPr>
              <w:t>增强型支持</w:t>
            </w:r>
            <w:r w:rsidR="006F7BA7" w:rsidRPr="00F97525">
              <w:rPr>
                <w:rFonts w:ascii="Arial" w:hAnsi="Arial" w:hint="eastAsia"/>
                <w:color w:val="FF0000"/>
                <w:kern w:val="0"/>
                <w:sz w:val="20"/>
                <w:szCs w:val="21"/>
              </w:rPr>
              <w:t>7</w:t>
            </w:r>
            <w:r w:rsidR="006F7BA7" w:rsidRPr="00F97525">
              <w:rPr>
                <w:rFonts w:ascii="Arial" w:hAnsi="Arial" w:hint="eastAsia"/>
                <w:color w:val="FF0000"/>
                <w:kern w:val="0"/>
                <w:sz w:val="20"/>
                <w:szCs w:val="21"/>
              </w:rPr>
              <w:t>路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RS232-0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和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RS485-0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不可同时使用，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RS232-1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与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RS485-4</w:t>
            </w:r>
            <w:r w:rsidR="00302633">
              <w:rPr>
                <w:rFonts w:ascii="Arial" w:hAnsi="Arial" w:hint="eastAsia"/>
                <w:kern w:val="0"/>
                <w:sz w:val="20"/>
                <w:szCs w:val="21"/>
              </w:rPr>
              <w:t>不可同时使用</w:t>
            </w:r>
            <w:r w:rsidR="006F7BA7" w:rsidRPr="006F7BA7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  <w:r w:rsidR="00C3348B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内置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15KV ESD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保护，串口参数如下：</w:t>
            </w:r>
          </w:p>
          <w:p w:rsidR="00757ED5" w:rsidRPr="006F7BA7" w:rsidRDefault="00757ED5" w:rsidP="006F7BA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数据位：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5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6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7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8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位</w:t>
            </w:r>
          </w:p>
          <w:p w:rsidR="00757ED5" w:rsidRPr="006F7BA7" w:rsidRDefault="00757ED5" w:rsidP="006F7BA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停止位：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="00C3348B">
              <w:rPr>
                <w:rFonts w:ascii="Arial" w:hAnsi="Arial" w:hint="eastAsia"/>
                <w:kern w:val="0"/>
                <w:sz w:val="20"/>
                <w:szCs w:val="21"/>
              </w:rPr>
              <w:t>1.5</w:t>
            </w:r>
            <w:r w:rsidR="00C3348B"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可选</w:t>
            </w:r>
            <w:r w:rsidR="00C3348B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位</w:t>
            </w:r>
          </w:p>
          <w:p w:rsidR="00757ED5" w:rsidRPr="006F7BA7" w:rsidRDefault="00757ED5" w:rsidP="006F7BA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校验：无校验、偶校验、奇校验</w:t>
            </w:r>
          </w:p>
          <w:p w:rsidR="00757ED5" w:rsidRDefault="00757ED5" w:rsidP="006F7BA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串口速率：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2400~115200bits/s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，默认</w:t>
            </w:r>
            <w:r w:rsidRPr="006F7BA7">
              <w:rPr>
                <w:rFonts w:ascii="Arial" w:hAnsi="Arial" w:hint="eastAsia"/>
                <w:kern w:val="0"/>
                <w:sz w:val="20"/>
                <w:szCs w:val="21"/>
              </w:rPr>
              <w:t>115200bps</w:t>
            </w:r>
          </w:p>
        </w:tc>
      </w:tr>
      <w:tr w:rsidR="00757ED5" w:rsidTr="00F0537F">
        <w:tc>
          <w:tcPr>
            <w:tcW w:w="1248" w:type="dxa"/>
            <w:vMerge/>
            <w:vAlign w:val="center"/>
          </w:tcPr>
          <w:p w:rsidR="00757ED5" w:rsidRDefault="00757ED5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57ED5" w:rsidRDefault="00757ED5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天线接口</w:t>
            </w:r>
          </w:p>
        </w:tc>
        <w:tc>
          <w:tcPr>
            <w:tcW w:w="5153" w:type="dxa"/>
          </w:tcPr>
          <w:p w:rsidR="00757ED5" w:rsidRPr="00C3348B" w:rsidRDefault="00757ED5" w:rsidP="003E2BB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蜂窝天线：标准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SMA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阴头接口，特性阻抗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50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欧</w:t>
            </w:r>
          </w:p>
          <w:p w:rsidR="00757ED5" w:rsidRPr="00C3348B" w:rsidRDefault="002C7DA3" w:rsidP="003E2BBB">
            <w:pPr>
              <w:rPr>
                <w:rFonts w:ascii="Arial" w:hAnsi="Arial"/>
                <w:kern w:val="0"/>
                <w:sz w:val="20"/>
                <w:szCs w:val="21"/>
              </w:rPr>
            </w:pPr>
            <w:proofErr w:type="spellStart"/>
            <w:r>
              <w:rPr>
                <w:rFonts w:ascii="Arial" w:hAnsi="Arial" w:hint="eastAsia"/>
                <w:kern w:val="0"/>
                <w:sz w:val="20"/>
                <w:szCs w:val="21"/>
              </w:rPr>
              <w:t>Wi</w:t>
            </w:r>
            <w:r w:rsidR="00757ED5" w:rsidRPr="00C3348B"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proofErr w:type="spellEnd"/>
            <w:r w:rsidR="00757ED5" w:rsidRPr="00C3348B">
              <w:rPr>
                <w:rFonts w:ascii="Arial" w:hAnsi="Arial" w:hint="eastAsia"/>
                <w:kern w:val="0"/>
                <w:sz w:val="20"/>
                <w:szCs w:val="21"/>
              </w:rPr>
              <w:t>天线：标准</w:t>
            </w:r>
            <w:r w:rsidR="00757ED5" w:rsidRPr="00C3348B">
              <w:rPr>
                <w:rFonts w:ascii="Arial" w:hAnsi="Arial" w:hint="eastAsia"/>
                <w:kern w:val="0"/>
                <w:sz w:val="20"/>
                <w:szCs w:val="21"/>
              </w:rPr>
              <w:t>SMA</w:t>
            </w:r>
            <w:proofErr w:type="gramStart"/>
            <w:r w:rsidR="00757ED5" w:rsidRPr="00C3348B">
              <w:rPr>
                <w:rFonts w:ascii="Arial" w:hAnsi="Arial" w:hint="eastAsia"/>
                <w:kern w:val="0"/>
                <w:sz w:val="20"/>
                <w:szCs w:val="21"/>
              </w:rPr>
              <w:t>阳头接口</w:t>
            </w:r>
            <w:proofErr w:type="gramEnd"/>
            <w:r w:rsidR="00757ED5" w:rsidRPr="00C3348B">
              <w:rPr>
                <w:rFonts w:ascii="Arial" w:hAnsi="Arial" w:hint="eastAsia"/>
                <w:kern w:val="0"/>
                <w:sz w:val="20"/>
                <w:szCs w:val="21"/>
              </w:rPr>
              <w:t>，特性阻抗</w:t>
            </w:r>
            <w:r w:rsidR="00757ED5" w:rsidRPr="00C3348B">
              <w:rPr>
                <w:rFonts w:ascii="Arial" w:hAnsi="Arial" w:hint="eastAsia"/>
                <w:kern w:val="0"/>
                <w:sz w:val="20"/>
                <w:szCs w:val="21"/>
              </w:rPr>
              <w:t>50</w:t>
            </w:r>
            <w:r w:rsidR="00757ED5" w:rsidRPr="00C3348B">
              <w:rPr>
                <w:rFonts w:ascii="Arial" w:hAnsi="Arial" w:hint="eastAsia"/>
                <w:kern w:val="0"/>
                <w:sz w:val="20"/>
                <w:szCs w:val="21"/>
              </w:rPr>
              <w:t>欧</w:t>
            </w:r>
          </w:p>
          <w:p w:rsidR="003E2BBB" w:rsidRPr="00C3348B" w:rsidRDefault="003E2BBB" w:rsidP="003E2BB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GPS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天线（可选）：标准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SMA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阴头天线接口，特性阻抗</w:t>
            </w:r>
          </w:p>
          <w:p w:rsidR="00757ED5" w:rsidRPr="00C3348B" w:rsidRDefault="003E2BBB" w:rsidP="003E2BBB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50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欧</w:t>
            </w:r>
          </w:p>
        </w:tc>
      </w:tr>
      <w:tr w:rsidR="00757ED5" w:rsidTr="00F0537F">
        <w:tc>
          <w:tcPr>
            <w:tcW w:w="1248" w:type="dxa"/>
            <w:vMerge/>
            <w:vAlign w:val="center"/>
          </w:tcPr>
          <w:p w:rsidR="00757ED5" w:rsidRDefault="00757ED5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757ED5" w:rsidRDefault="00757ED5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SIM/UIM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卡接口</w:t>
            </w:r>
          </w:p>
        </w:tc>
        <w:tc>
          <w:tcPr>
            <w:tcW w:w="5153" w:type="dxa"/>
          </w:tcPr>
          <w:p w:rsidR="00757ED5" w:rsidRPr="00C3348B" w:rsidRDefault="00757ED5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标准的抽屉</w:t>
            </w:r>
            <w:proofErr w:type="gramStart"/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式用户</w:t>
            </w:r>
            <w:proofErr w:type="gramEnd"/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卡接口，支持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1.8V/3V SIM/UIM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卡，内置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15KV ESD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保护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Pr="000A6A51" w:rsidRDefault="000A6A51" w:rsidP="000A6A51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0A6A51">
              <w:rPr>
                <w:rFonts w:ascii="Arial" w:hAnsi="Arial" w:hint="eastAsia"/>
                <w:kern w:val="0"/>
                <w:sz w:val="20"/>
                <w:szCs w:val="21"/>
              </w:rPr>
              <w:t>Micro SD</w:t>
            </w:r>
            <w:r w:rsidRPr="000A6A51">
              <w:rPr>
                <w:rFonts w:ascii="Arial" w:hAnsi="Arial" w:hint="eastAsia"/>
                <w:kern w:val="0"/>
                <w:sz w:val="20"/>
                <w:szCs w:val="21"/>
              </w:rPr>
              <w:t>卡</w:t>
            </w:r>
          </w:p>
        </w:tc>
        <w:tc>
          <w:tcPr>
            <w:tcW w:w="5153" w:type="dxa"/>
          </w:tcPr>
          <w:p w:rsidR="000A6A51" w:rsidRDefault="000A6A51" w:rsidP="0030263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0A6A51">
              <w:rPr>
                <w:rFonts w:ascii="Arial" w:hAnsi="Arial" w:hint="eastAsia"/>
                <w:kern w:val="0"/>
                <w:sz w:val="20"/>
                <w:szCs w:val="21"/>
              </w:rPr>
              <w:t>标准自弹式</w:t>
            </w:r>
            <w:r w:rsidRPr="000A6A51">
              <w:rPr>
                <w:rFonts w:ascii="Arial" w:hAnsi="Arial" w:hint="eastAsia"/>
                <w:kern w:val="0"/>
                <w:sz w:val="20"/>
                <w:szCs w:val="21"/>
              </w:rPr>
              <w:t>Micro SD</w:t>
            </w:r>
            <w:r w:rsidRPr="000A6A51">
              <w:rPr>
                <w:rFonts w:ascii="Arial" w:hAnsi="Arial" w:hint="eastAsia"/>
                <w:kern w:val="0"/>
                <w:sz w:val="20"/>
                <w:szCs w:val="21"/>
              </w:rPr>
              <w:t>卡接口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，最大支持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128GB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USB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接口</w:t>
            </w:r>
          </w:p>
        </w:tc>
        <w:tc>
          <w:tcPr>
            <w:tcW w:w="5153" w:type="dxa"/>
          </w:tcPr>
          <w:p w:rsidR="000A6A51" w:rsidRPr="00C3348B" w:rsidRDefault="000A6A51" w:rsidP="00302633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标准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USB2.0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接口，支持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USB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存储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电源接口</w:t>
            </w:r>
          </w:p>
        </w:tc>
        <w:tc>
          <w:tcPr>
            <w:tcW w:w="5153" w:type="dxa"/>
          </w:tcPr>
          <w:p w:rsidR="000A6A51" w:rsidRPr="00C3348B" w:rsidRDefault="000A6A51" w:rsidP="0030263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标准的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2 pin 3.81mm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接线端子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，内置电源反相保护和过流、过压保护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Reset</w:t>
            </w: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复位按钮</w:t>
            </w:r>
          </w:p>
        </w:tc>
        <w:tc>
          <w:tcPr>
            <w:tcW w:w="5153" w:type="dxa"/>
          </w:tcPr>
          <w:p w:rsidR="000A6A51" w:rsidRDefault="000A6A51" w:rsidP="00F1151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长按此按钮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8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s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，可将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边缘网关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的配置参数恢复为出厂默认值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A6A51" w:rsidRDefault="00A90824" w:rsidP="004C4C6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扩展</w:t>
            </w:r>
            <w:r w:rsidR="000A6A51">
              <w:rPr>
                <w:rFonts w:ascii="Arial" w:hAnsi="Arial" w:hint="eastAsia"/>
                <w:kern w:val="0"/>
                <w:sz w:val="20"/>
                <w:szCs w:val="21"/>
              </w:rPr>
              <w:t>应用接口</w:t>
            </w:r>
            <w:r w:rsidR="004C4C67"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 w:rsidR="004C4C67" w:rsidRPr="00B67E89">
              <w:rPr>
                <w:rFonts w:asciiTheme="minorEastAsia" w:hAnsiTheme="minorEastAsia" w:hint="eastAsia"/>
                <w:color w:val="FF0000"/>
                <w:kern w:val="0"/>
                <w:sz w:val="20"/>
              </w:rPr>
              <w:t>注：仅增强型机型支持</w:t>
            </w:r>
            <w:r w:rsidR="004C4C67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</w:p>
        </w:tc>
        <w:tc>
          <w:tcPr>
            <w:tcW w:w="5153" w:type="dxa"/>
            <w:vAlign w:val="center"/>
          </w:tcPr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个翻斗式雨量计接口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:rsidR="000A6A51" w:rsidRPr="00302633" w:rsidRDefault="000A6A51" w:rsidP="00BD2EC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路模拟量输入接口（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位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ADC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、同时支持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4-20mA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电流信号输入和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 xml:space="preserve"> 0-5V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电压信号输入），采集精度：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0.5%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proofErr w:type="gramStart"/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路数字量输入</w:t>
            </w:r>
            <w:proofErr w:type="gramEnd"/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接口（光隔离）</w:t>
            </w:r>
          </w:p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逻辑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0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：湿节点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0-3VDC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，或干节点导通</w:t>
            </w:r>
          </w:p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逻辑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：湿节点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5-30VDC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，或干节点断开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路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CAN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总线接口（兼容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ISO 11898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标准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路继电器输出接口</w:t>
            </w:r>
          </w:p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最大切换电压：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30VDC/250VAC</w:t>
            </w:r>
          </w:p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最大切换电流：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5A</w:t>
            </w:r>
          </w:p>
          <w:p w:rsidR="000A6A51" w:rsidRPr="00302633" w:rsidRDefault="000A6A51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最大切换功率：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150W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:rsidR="000A6A51" w:rsidRPr="00302633" w:rsidRDefault="000A6A51" w:rsidP="007E39C8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路受控输出电源（输出电压值与设备供电电压相同，默认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12VDC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。单路额定输出电流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1A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942E22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Pr="00942E22">
              <w:rPr>
                <w:rFonts w:ascii="Arial" w:hAnsi="Arial" w:hint="eastAsia"/>
                <w:kern w:val="0"/>
                <w:sz w:val="20"/>
                <w:szCs w:val="21"/>
              </w:rPr>
              <w:t>路额定输出电流总和</w:t>
            </w:r>
            <w:r w:rsidRPr="00942E22">
              <w:rPr>
                <w:rFonts w:ascii="Arial" w:hAnsi="Arial" w:hint="eastAsia"/>
                <w:kern w:val="0"/>
                <w:sz w:val="20"/>
                <w:szCs w:val="21"/>
              </w:rPr>
              <w:t>2A</w:t>
            </w:r>
            <w:r w:rsidRPr="00302633">
              <w:rPr>
                <w:rFonts w:ascii="Arial" w:hAnsi="Arial" w:hint="eastAsia"/>
                <w:kern w:val="0"/>
                <w:sz w:val="20"/>
                <w:szCs w:val="21"/>
              </w:rPr>
              <w:t>，内置过流保护）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指示灯</w:t>
            </w:r>
          </w:p>
        </w:tc>
        <w:tc>
          <w:tcPr>
            <w:tcW w:w="5153" w:type="dxa"/>
          </w:tcPr>
          <w:p w:rsidR="000A6A51" w:rsidRDefault="000A6A51" w:rsidP="002D5D01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具有“</w:t>
            </w:r>
            <w:r w:rsidR="00BF342C">
              <w:rPr>
                <w:rFonts w:ascii="Arial" w:hAnsi="Arial" w:hint="eastAsia"/>
                <w:kern w:val="0"/>
                <w:sz w:val="20"/>
                <w:szCs w:val="21"/>
              </w:rPr>
              <w:t>模块</w:t>
            </w:r>
            <w:r w:rsidR="00BF342C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信号强度”、</w:t>
            </w:r>
            <w:r w:rsidR="00BF342C" w:rsidRPr="00C3348B">
              <w:rPr>
                <w:rFonts w:ascii="Arial" w:hAnsi="Arial" w:hint="eastAsia"/>
                <w:kern w:val="0"/>
                <w:sz w:val="20"/>
                <w:szCs w:val="21"/>
              </w:rPr>
              <w:t>“</w:t>
            </w:r>
            <w:r w:rsidR="00BF342C">
              <w:rPr>
                <w:rFonts w:ascii="Arial" w:hAnsi="Arial" w:hint="eastAsia"/>
                <w:kern w:val="0"/>
                <w:sz w:val="20"/>
                <w:szCs w:val="21"/>
              </w:rPr>
              <w:t>模块</w:t>
            </w:r>
            <w:r w:rsidR="00BF342C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="00BF342C" w:rsidRPr="00C3348B">
              <w:rPr>
                <w:rFonts w:ascii="Arial" w:hAnsi="Arial" w:hint="eastAsia"/>
                <w:kern w:val="0"/>
                <w:sz w:val="20"/>
                <w:szCs w:val="21"/>
              </w:rPr>
              <w:t>信号强度”、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PWR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RUN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SIM1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SIM2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Online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LAN1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LAN2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LAN3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LAN4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”“、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WAN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“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W</w:t>
            </w:r>
            <w:r w:rsidR="002D5D01"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 w:rsidR="002D5D01">
              <w:rPr>
                <w:rFonts w:ascii="Arial" w:hAnsi="Arial" w:hint="eastAsia"/>
                <w:kern w:val="0"/>
                <w:sz w:val="20"/>
                <w:szCs w:val="21"/>
              </w:rPr>
              <w:t>i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2.4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”、“</w:t>
            </w:r>
            <w:r w:rsidR="002D5D01">
              <w:rPr>
                <w:rFonts w:ascii="Arial" w:hAnsi="Arial" w:hint="eastAsia"/>
                <w:kern w:val="0"/>
                <w:sz w:val="20"/>
                <w:szCs w:val="21"/>
              </w:rPr>
              <w:t>WiFi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5.8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”等</w:t>
            </w:r>
            <w:r w:rsidRPr="00C3348B">
              <w:rPr>
                <w:rFonts w:ascii="Arial" w:hAnsi="Arial" w:hint="eastAsia"/>
                <w:kern w:val="0"/>
                <w:sz w:val="20"/>
                <w:szCs w:val="21"/>
              </w:rPr>
              <w:t>指示灯</w:t>
            </w:r>
          </w:p>
        </w:tc>
      </w:tr>
      <w:tr w:rsidR="000A6A51" w:rsidTr="00F0537F">
        <w:trPr>
          <w:trHeight w:hRule="exact" w:val="142"/>
        </w:trPr>
        <w:tc>
          <w:tcPr>
            <w:tcW w:w="8102" w:type="dxa"/>
            <w:gridSpan w:val="3"/>
            <w:shd w:val="clear" w:color="auto" w:fill="404040" w:themeFill="text1" w:themeFillTint="BF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0A6A51" w:rsidTr="00F0537F">
        <w:trPr>
          <w:trHeight w:val="1657"/>
        </w:trPr>
        <w:tc>
          <w:tcPr>
            <w:tcW w:w="1248" w:type="dxa"/>
            <w:vMerge w:val="restart"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网络参数</w:t>
            </w:r>
          </w:p>
        </w:tc>
        <w:tc>
          <w:tcPr>
            <w:tcW w:w="1701" w:type="dxa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无线网络</w:t>
            </w:r>
          </w:p>
        </w:tc>
        <w:tc>
          <w:tcPr>
            <w:tcW w:w="5153" w:type="dxa"/>
          </w:tcPr>
          <w:p w:rsidR="000A6A51" w:rsidRPr="00050B31" w:rsidRDefault="000A6A51" w:rsidP="00050B31">
            <w:pPr>
              <w:spacing w:line="200" w:lineRule="exact"/>
              <w:rPr>
                <w:kern w:val="0"/>
                <w:sz w:val="20"/>
                <w:szCs w:val="21"/>
              </w:rPr>
            </w:pPr>
            <w:r w:rsidRPr="00050B31">
              <w:rPr>
                <w:rFonts w:hint="eastAsia"/>
                <w:kern w:val="0"/>
                <w:sz w:val="20"/>
                <w:szCs w:val="21"/>
              </w:rPr>
              <w:t xml:space="preserve">5G NR </w:t>
            </w:r>
            <w:r w:rsidRPr="00050B31">
              <w:rPr>
                <w:kern w:val="0"/>
                <w:sz w:val="20"/>
                <w:szCs w:val="21"/>
              </w:rPr>
              <w:t>SA/NSA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：</w:t>
            </w:r>
            <w:r w:rsidRPr="00050B31">
              <w:rPr>
                <w:kern w:val="0"/>
                <w:sz w:val="20"/>
                <w:szCs w:val="21"/>
              </w:rPr>
              <w:t>n1/2/3/5/7/8/12/20/28/41/66/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 w:rsidRPr="00050B31">
              <w:rPr>
                <w:kern w:val="0"/>
                <w:sz w:val="20"/>
                <w:szCs w:val="21"/>
              </w:rPr>
              <w:t>71/77/78/79</w:t>
            </w:r>
          </w:p>
          <w:p w:rsidR="000A6A51" w:rsidRPr="00050B31" w:rsidRDefault="000A6A51" w:rsidP="00050B31">
            <w:pPr>
              <w:spacing w:line="200" w:lineRule="exact"/>
              <w:rPr>
                <w:kern w:val="0"/>
                <w:sz w:val="20"/>
                <w:szCs w:val="21"/>
              </w:rPr>
            </w:pPr>
            <w:r w:rsidRPr="00050B31">
              <w:rPr>
                <w:kern w:val="0"/>
                <w:sz w:val="20"/>
                <w:szCs w:val="21"/>
              </w:rPr>
              <w:t>TDD-LTE</w:t>
            </w:r>
            <w:r w:rsidRPr="00050B31">
              <w:rPr>
                <w:kern w:val="0"/>
                <w:sz w:val="20"/>
                <w:szCs w:val="21"/>
              </w:rPr>
              <w:t>：</w:t>
            </w:r>
            <w:r w:rsidRPr="00050B31">
              <w:rPr>
                <w:kern w:val="0"/>
                <w:sz w:val="20"/>
                <w:szCs w:val="21"/>
              </w:rPr>
              <w:t>B38/39/40/41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和</w:t>
            </w:r>
            <w:r w:rsidRPr="00050B31">
              <w:rPr>
                <w:kern w:val="0"/>
                <w:sz w:val="20"/>
                <w:szCs w:val="21"/>
              </w:rPr>
              <w:t>B61/6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2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（专网）</w:t>
            </w:r>
          </w:p>
          <w:p w:rsidR="000A6A51" w:rsidRPr="00050B31" w:rsidRDefault="000A6A51" w:rsidP="00050B31">
            <w:pPr>
              <w:spacing w:line="200" w:lineRule="exact"/>
              <w:rPr>
                <w:kern w:val="0"/>
                <w:sz w:val="20"/>
                <w:szCs w:val="21"/>
              </w:rPr>
            </w:pPr>
            <w:r w:rsidRPr="00050B31">
              <w:rPr>
                <w:kern w:val="0"/>
                <w:sz w:val="20"/>
                <w:szCs w:val="21"/>
              </w:rPr>
              <w:t>FDD-LTE</w:t>
            </w:r>
            <w:r w:rsidRPr="00050B31">
              <w:rPr>
                <w:kern w:val="0"/>
                <w:sz w:val="20"/>
                <w:szCs w:val="21"/>
              </w:rPr>
              <w:t>：</w:t>
            </w:r>
            <w:r w:rsidRPr="00050B31">
              <w:rPr>
                <w:kern w:val="0"/>
                <w:sz w:val="20"/>
                <w:szCs w:val="21"/>
              </w:rPr>
              <w:t>B1/2/3/4/5/7/8/13/17/20/25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/28</w:t>
            </w:r>
          </w:p>
          <w:p w:rsidR="000A6A51" w:rsidRPr="00050B31" w:rsidRDefault="000A6A51" w:rsidP="00050B31">
            <w:pPr>
              <w:spacing w:line="200" w:lineRule="exact"/>
              <w:rPr>
                <w:kern w:val="0"/>
                <w:sz w:val="20"/>
                <w:szCs w:val="21"/>
              </w:rPr>
            </w:pPr>
            <w:r w:rsidRPr="00050B31">
              <w:rPr>
                <w:kern w:val="0"/>
                <w:sz w:val="20"/>
                <w:szCs w:val="21"/>
              </w:rPr>
              <w:t>WCDMA</w:t>
            </w:r>
            <w:r w:rsidRPr="00050B31">
              <w:rPr>
                <w:kern w:val="0"/>
                <w:sz w:val="20"/>
                <w:szCs w:val="21"/>
              </w:rPr>
              <w:t>：</w:t>
            </w:r>
            <w:r w:rsidRPr="00050B31">
              <w:rPr>
                <w:kern w:val="0"/>
                <w:sz w:val="20"/>
                <w:szCs w:val="21"/>
              </w:rPr>
              <w:t>850/900/1900/2100MHz</w:t>
            </w:r>
          </w:p>
          <w:p w:rsidR="000A6A51" w:rsidRPr="00050B31" w:rsidRDefault="000A6A51" w:rsidP="00050B31">
            <w:pPr>
              <w:spacing w:line="200" w:lineRule="exact"/>
              <w:rPr>
                <w:kern w:val="0"/>
                <w:sz w:val="20"/>
                <w:szCs w:val="21"/>
              </w:rPr>
            </w:pPr>
            <w:r w:rsidRPr="00050B31">
              <w:rPr>
                <w:kern w:val="0"/>
                <w:sz w:val="20"/>
                <w:szCs w:val="21"/>
              </w:rPr>
              <w:t>TD-SCDMA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：</w:t>
            </w:r>
            <w:r w:rsidRPr="00050B31">
              <w:rPr>
                <w:kern w:val="0"/>
                <w:sz w:val="20"/>
                <w:szCs w:val="21"/>
              </w:rPr>
              <w:t>1880-1920/2010-2025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MHz</w:t>
            </w:r>
            <w:r w:rsidRPr="00050B31">
              <w:rPr>
                <w:kern w:val="0"/>
                <w:sz w:val="20"/>
                <w:szCs w:val="21"/>
              </w:rPr>
              <w:t>(A/F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)</w:t>
            </w:r>
          </w:p>
          <w:p w:rsidR="000A6A51" w:rsidRPr="00050B31" w:rsidRDefault="000A6A51" w:rsidP="00050B31">
            <w:pPr>
              <w:spacing w:line="200" w:lineRule="exact"/>
              <w:rPr>
                <w:kern w:val="0"/>
                <w:sz w:val="20"/>
                <w:szCs w:val="21"/>
              </w:rPr>
            </w:pPr>
            <w:r w:rsidRPr="00050B31">
              <w:rPr>
                <w:kern w:val="0"/>
                <w:sz w:val="20"/>
                <w:szCs w:val="21"/>
              </w:rPr>
              <w:t>CDMA20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0</w:t>
            </w:r>
            <w:r w:rsidRPr="00050B31">
              <w:rPr>
                <w:kern w:val="0"/>
                <w:sz w:val="20"/>
                <w:szCs w:val="21"/>
              </w:rPr>
              <w:t>0 1x/ EVDO Rev. A</w:t>
            </w:r>
            <w:r w:rsidRPr="00050B31">
              <w:rPr>
                <w:kern w:val="0"/>
                <w:sz w:val="20"/>
                <w:szCs w:val="21"/>
              </w:rPr>
              <w:t>：</w:t>
            </w:r>
            <w:r w:rsidRPr="00050B31">
              <w:rPr>
                <w:kern w:val="0"/>
                <w:sz w:val="20"/>
                <w:szCs w:val="21"/>
              </w:rPr>
              <w:t>800/1900MHz</w:t>
            </w:r>
          </w:p>
          <w:p w:rsidR="000A6A51" w:rsidRPr="00050B31" w:rsidRDefault="000A6A51" w:rsidP="00050B31">
            <w:pPr>
              <w:spacing w:line="200" w:lineRule="exact"/>
              <w:rPr>
                <w:kern w:val="0"/>
                <w:sz w:val="20"/>
                <w:szCs w:val="21"/>
              </w:rPr>
            </w:pPr>
            <w:r w:rsidRPr="00050B31">
              <w:rPr>
                <w:kern w:val="0"/>
                <w:sz w:val="20"/>
                <w:szCs w:val="21"/>
              </w:rPr>
              <w:t>GSM/GPRS/EDGE</w:t>
            </w:r>
            <w:r w:rsidRPr="00050B31">
              <w:rPr>
                <w:kern w:val="0"/>
                <w:sz w:val="20"/>
                <w:szCs w:val="21"/>
              </w:rPr>
              <w:t>：</w:t>
            </w:r>
            <w:r w:rsidRPr="00050B31">
              <w:rPr>
                <w:kern w:val="0"/>
                <w:sz w:val="20"/>
                <w:szCs w:val="21"/>
              </w:rPr>
              <w:t>850/900/1800/1900MHz</w:t>
            </w:r>
          </w:p>
          <w:p w:rsidR="000A6A51" w:rsidRDefault="000A6A51" w:rsidP="00050B31">
            <w:pPr>
              <w:rPr>
                <w:kern w:val="0"/>
                <w:sz w:val="20"/>
                <w:szCs w:val="21"/>
              </w:rPr>
            </w:pPr>
            <w:r w:rsidRPr="00050B31">
              <w:rPr>
                <w:rFonts w:hint="eastAsia"/>
                <w:kern w:val="0"/>
                <w:sz w:val="20"/>
                <w:szCs w:val="21"/>
              </w:rPr>
              <w:t>CDMA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：</w:t>
            </w:r>
            <w:r w:rsidRPr="00050B31">
              <w:rPr>
                <w:rFonts w:hint="eastAsia"/>
                <w:kern w:val="0"/>
                <w:sz w:val="20"/>
                <w:szCs w:val="21"/>
              </w:rPr>
              <w:t>800/1900MHz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WAN</w:t>
            </w: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协议</w:t>
            </w:r>
          </w:p>
        </w:tc>
        <w:tc>
          <w:tcPr>
            <w:tcW w:w="5153" w:type="dxa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PPP/PPPOE</w:t>
            </w:r>
          </w:p>
        </w:tc>
      </w:tr>
      <w:tr w:rsidR="000A6A51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Pr="00CD5FEC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LAN</w:t>
            </w: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协议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CD5FEC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APR</w:t>
            </w:r>
          </w:p>
        </w:tc>
      </w:tr>
      <w:tr w:rsidR="000A6A51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网络认证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CHAP/PAP</w:t>
            </w: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认证</w:t>
            </w:r>
          </w:p>
        </w:tc>
      </w:tr>
      <w:tr w:rsidR="000A6A51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Pr="00CD5FEC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网络接入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CD5FEC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APN/VPDN</w:t>
            </w:r>
          </w:p>
        </w:tc>
      </w:tr>
      <w:tr w:rsidR="000A6A51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IP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应用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CD5FEC" w:rsidRDefault="000A6A5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/>
                <w:kern w:val="0"/>
                <w:sz w:val="20"/>
                <w:szCs w:val="21"/>
              </w:rPr>
              <w:t>支持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Ping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、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Trace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、</w:t>
            </w:r>
            <w:proofErr w:type="spellStart"/>
            <w:r w:rsidRPr="00CD5FEC">
              <w:rPr>
                <w:rFonts w:ascii="Arial" w:hAnsi="Arial"/>
                <w:kern w:val="0"/>
                <w:sz w:val="20"/>
                <w:szCs w:val="21"/>
              </w:rPr>
              <w:t>DHCPServer</w:t>
            </w:r>
            <w:proofErr w:type="spellEnd"/>
            <w:r w:rsidRPr="00CD5FEC">
              <w:rPr>
                <w:rFonts w:ascii="Arial" w:hAnsi="Arial"/>
                <w:kern w:val="0"/>
                <w:sz w:val="20"/>
                <w:szCs w:val="21"/>
              </w:rPr>
              <w:t xml:space="preserve"> 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、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DHCP Relay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、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 xml:space="preserve"> DHCP Client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、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DNS relay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、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 xml:space="preserve">DDNS 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>、</w:t>
            </w:r>
            <w:r w:rsidRPr="00CD5FEC">
              <w:rPr>
                <w:rFonts w:ascii="Arial" w:hAnsi="Arial"/>
                <w:kern w:val="0"/>
                <w:sz w:val="20"/>
                <w:szCs w:val="21"/>
              </w:rPr>
              <w:t xml:space="preserve">Telnet </w:t>
            </w:r>
          </w:p>
        </w:tc>
      </w:tr>
      <w:tr w:rsidR="000A6A51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0A6A51" w:rsidRDefault="000A6A51" w:rsidP="00757E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IP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路由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支持静态路由</w:t>
            </w:r>
          </w:p>
        </w:tc>
      </w:tr>
      <w:tr w:rsidR="000A6A51" w:rsidTr="00F0537F">
        <w:trPr>
          <w:trHeight w:hRule="exact" w:val="142"/>
        </w:trPr>
        <w:tc>
          <w:tcPr>
            <w:tcW w:w="8102" w:type="dxa"/>
            <w:gridSpan w:val="3"/>
            <w:shd w:val="clear" w:color="auto" w:fill="404040" w:themeFill="text1" w:themeFillTint="BF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0A6A51" w:rsidTr="00F0537F">
        <w:tc>
          <w:tcPr>
            <w:tcW w:w="1248" w:type="dxa"/>
            <w:vMerge w:val="restart"/>
            <w:vAlign w:val="center"/>
          </w:tcPr>
          <w:p w:rsidR="000A6A51" w:rsidRDefault="000A6A51" w:rsidP="001306A6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proofErr w:type="spellStart"/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lastRenderedPageBreak/>
              <w:t>WiFi</w:t>
            </w:r>
            <w:proofErr w:type="spellEnd"/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参数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标准及频段</w:t>
            </w:r>
          </w:p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IEEE802.11b/g/n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2.4G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，支持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 xml:space="preserve">AP 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模式，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 xml:space="preserve">Station 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模式（可选）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</w:p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IEEE802.11ac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，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5.8G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，支持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 xml:space="preserve">AP 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模式，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 xml:space="preserve">Station 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模式（可选）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A60D64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理论带宽</w:t>
            </w:r>
          </w:p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A60D64" w:rsidRDefault="000A6A5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IEEE802.11b/g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：最高速率达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 xml:space="preserve">54Mbps </w:t>
            </w:r>
          </w:p>
          <w:p w:rsidR="000A6A51" w:rsidRPr="00A60D64" w:rsidRDefault="000A6A5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/>
                <w:kern w:val="0"/>
                <w:sz w:val="20"/>
                <w:szCs w:val="21"/>
              </w:rPr>
              <w:t>IEEE802.11n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：最高速率达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 xml:space="preserve">300Mbps </w:t>
            </w:r>
          </w:p>
          <w:p w:rsidR="000A6A51" w:rsidRPr="00A60D64" w:rsidRDefault="000A6A5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/>
                <w:kern w:val="0"/>
                <w:sz w:val="20"/>
                <w:szCs w:val="21"/>
              </w:rPr>
              <w:t>IEEE802.11ac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：最高速达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866Mbps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A60D64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安全加密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A60D64" w:rsidRDefault="000A6A5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支持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WEP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WPA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 xml:space="preserve">WPA2 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等多种加密方式，可选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 xml:space="preserve"> 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 xml:space="preserve">WPS 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功能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A60D64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发射功率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A60D64" w:rsidRDefault="000A6A51" w:rsidP="003A70DA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26dBm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11b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），</w:t>
            </w:r>
            <w:r w:rsidR="003A70DA">
              <w:rPr>
                <w:rFonts w:ascii="Arial" w:hAnsi="Arial" w:hint="eastAsia"/>
                <w:kern w:val="0"/>
                <w:sz w:val="20"/>
                <w:szCs w:val="21"/>
              </w:rPr>
              <w:t>18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dBm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11ac/MCS7/HT40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），</w:t>
            </w:r>
            <w:r w:rsidR="003A70DA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="007F5EF5">
              <w:rPr>
                <w:rFonts w:ascii="Arial" w:hAnsi="Arial" w:hint="eastAsia"/>
                <w:kern w:val="0"/>
                <w:sz w:val="20"/>
                <w:szCs w:val="21"/>
              </w:rPr>
              <w:t>6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dBm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 w:rsidRPr="00A60D64">
              <w:rPr>
                <w:rFonts w:ascii="Arial" w:hAnsi="Arial"/>
                <w:kern w:val="0"/>
                <w:sz w:val="20"/>
                <w:szCs w:val="21"/>
              </w:rPr>
              <w:t>11ac/MCS9/HT80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A60D64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接收灵敏度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A60D64" w:rsidRDefault="000A6A51" w:rsidP="00A60D6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＜</w:t>
            </w:r>
            <w:r w:rsidRPr="00A60D64">
              <w:rPr>
                <w:rFonts w:ascii="Arial" w:hAnsi="Arial" w:hint="eastAsia"/>
                <w:kern w:val="0"/>
                <w:sz w:val="20"/>
                <w:szCs w:val="21"/>
              </w:rPr>
              <w:t>-72dBM@54Mbps</w:t>
            </w:r>
          </w:p>
        </w:tc>
      </w:tr>
      <w:tr w:rsidR="000A6A51" w:rsidTr="00F0537F">
        <w:trPr>
          <w:trHeight w:hRule="exact" w:val="142"/>
        </w:trPr>
        <w:tc>
          <w:tcPr>
            <w:tcW w:w="8102" w:type="dxa"/>
            <w:gridSpan w:val="3"/>
            <w:shd w:val="clear" w:color="auto" w:fill="404040" w:themeFill="text1" w:themeFillTint="BF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0A6A51" w:rsidTr="00F0537F">
        <w:trPr>
          <w:trHeight w:val="936"/>
        </w:trPr>
        <w:tc>
          <w:tcPr>
            <w:tcW w:w="1248" w:type="dxa"/>
            <w:vMerge w:val="restart"/>
            <w:vAlign w:val="center"/>
          </w:tcPr>
          <w:p w:rsidR="000A6A51" w:rsidRDefault="000A6A51" w:rsidP="00363D0D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GPS/</w:t>
            </w: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北斗参数</w:t>
            </w:r>
          </w:p>
          <w:p w:rsidR="000A6A51" w:rsidRDefault="000A6A51" w:rsidP="00363D0D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（可选）</w:t>
            </w:r>
          </w:p>
        </w:tc>
        <w:tc>
          <w:tcPr>
            <w:tcW w:w="1701" w:type="dxa"/>
            <w:vAlign w:val="center"/>
          </w:tcPr>
          <w:p w:rsidR="000A6A51" w:rsidRPr="00363D0D" w:rsidRDefault="000A6A51" w:rsidP="00363D0D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GPS</w:t>
            </w:r>
          </w:p>
        </w:tc>
        <w:tc>
          <w:tcPr>
            <w:tcW w:w="5153" w:type="dxa"/>
          </w:tcPr>
          <w:p w:rsidR="000A6A51" w:rsidRPr="00363D0D" w:rsidRDefault="000A6A51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接收机类型：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72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道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GPS L1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1575.42MHz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）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C/A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码</w:t>
            </w:r>
          </w:p>
          <w:p w:rsidR="000A6A51" w:rsidRPr="00363D0D" w:rsidRDefault="000A6A51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水平定位精度：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2.5m</w:t>
            </w:r>
          </w:p>
          <w:p w:rsidR="000A6A51" w:rsidRPr="00363D0D" w:rsidRDefault="000A6A51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最大导航更新率：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18Hz</w:t>
            </w:r>
          </w:p>
          <w:p w:rsidR="000A6A51" w:rsidRPr="00363D0D" w:rsidRDefault="000A6A51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速度精度：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0.05m/s</w:t>
            </w:r>
          </w:p>
        </w:tc>
      </w:tr>
      <w:tr w:rsidR="000A6A51" w:rsidTr="00F0537F">
        <w:trPr>
          <w:trHeight w:val="992"/>
        </w:trPr>
        <w:tc>
          <w:tcPr>
            <w:tcW w:w="1248" w:type="dxa"/>
            <w:vMerge/>
            <w:vAlign w:val="center"/>
          </w:tcPr>
          <w:p w:rsidR="000A6A51" w:rsidRDefault="000A6A51" w:rsidP="00363D0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Pr="00363D0D" w:rsidRDefault="000A6A51" w:rsidP="00363D0D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北斗</w:t>
            </w:r>
          </w:p>
        </w:tc>
        <w:tc>
          <w:tcPr>
            <w:tcW w:w="5153" w:type="dxa"/>
          </w:tcPr>
          <w:p w:rsidR="000A6A51" w:rsidRPr="00363D0D" w:rsidRDefault="000A6A51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接收机类型：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72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道北斗</w:t>
            </w:r>
            <w:r w:rsidRPr="00363D0D">
              <w:rPr>
                <w:rFonts w:ascii="Arial" w:hAnsi="Arial"/>
                <w:kern w:val="0"/>
                <w:sz w:val="20"/>
                <w:szCs w:val="21"/>
              </w:rPr>
              <w:t xml:space="preserve">B1I </w:t>
            </w:r>
          </w:p>
          <w:p w:rsidR="000A6A51" w:rsidRPr="00363D0D" w:rsidRDefault="000A6A51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水平定位精度：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3m</w:t>
            </w:r>
          </w:p>
          <w:p w:rsidR="000A6A51" w:rsidRPr="00363D0D" w:rsidRDefault="000A6A51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最大导航更新率：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18Hz</w:t>
            </w:r>
          </w:p>
          <w:p w:rsidR="000A6A51" w:rsidRPr="00363D0D" w:rsidRDefault="000A6A51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速度精度：</w:t>
            </w: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0.05m/s</w:t>
            </w:r>
          </w:p>
        </w:tc>
      </w:tr>
      <w:tr w:rsidR="000A6A51" w:rsidTr="00F0537F">
        <w:trPr>
          <w:trHeight w:hRule="exact" w:val="142"/>
        </w:trPr>
        <w:tc>
          <w:tcPr>
            <w:tcW w:w="8102" w:type="dxa"/>
            <w:gridSpan w:val="3"/>
            <w:shd w:val="clear" w:color="auto" w:fill="404040" w:themeFill="text1" w:themeFillTint="BF"/>
            <w:vAlign w:val="center"/>
          </w:tcPr>
          <w:p w:rsidR="000A6A51" w:rsidRDefault="000A6A51" w:rsidP="00757E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0A6A51" w:rsidTr="00F0537F">
        <w:tc>
          <w:tcPr>
            <w:tcW w:w="1248" w:type="dxa"/>
            <w:vMerge w:val="restart"/>
            <w:vAlign w:val="center"/>
          </w:tcPr>
          <w:p w:rsidR="000A6A51" w:rsidRDefault="000A6A51" w:rsidP="00811153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供电参数</w:t>
            </w:r>
          </w:p>
          <w:p w:rsidR="00F0537F" w:rsidRDefault="00F0537F" w:rsidP="00811153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（标准型）</w:t>
            </w:r>
          </w:p>
        </w:tc>
        <w:tc>
          <w:tcPr>
            <w:tcW w:w="1701" w:type="dxa"/>
            <w:vAlign w:val="center"/>
          </w:tcPr>
          <w:p w:rsidR="000A6A51" w:rsidRPr="00363D0D" w:rsidRDefault="000A6A51" w:rsidP="00811153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标准电源</w:t>
            </w:r>
          </w:p>
        </w:tc>
        <w:tc>
          <w:tcPr>
            <w:tcW w:w="5153" w:type="dxa"/>
          </w:tcPr>
          <w:p w:rsidR="000A6A51" w:rsidRPr="00811153" w:rsidRDefault="000A6A5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811153">
              <w:rPr>
                <w:rFonts w:ascii="Arial" w:hAnsi="Arial" w:hint="eastAsia"/>
                <w:kern w:val="0"/>
                <w:sz w:val="20"/>
                <w:szCs w:val="21"/>
              </w:rPr>
              <w:t>DC 12V/1.5A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811153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Pr="00363D0D" w:rsidRDefault="000A6A51" w:rsidP="00811153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供电范围</w:t>
            </w:r>
          </w:p>
        </w:tc>
        <w:tc>
          <w:tcPr>
            <w:tcW w:w="5153" w:type="dxa"/>
          </w:tcPr>
          <w:p w:rsidR="000A6A51" w:rsidRPr="00811153" w:rsidRDefault="000A6A5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811153">
              <w:rPr>
                <w:rFonts w:ascii="Arial" w:hAnsi="Arial" w:hint="eastAsia"/>
                <w:kern w:val="0"/>
                <w:sz w:val="20"/>
                <w:szCs w:val="21"/>
              </w:rPr>
              <w:t>DC 9~35V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811153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Pr="00363D0D" w:rsidRDefault="000A6A51" w:rsidP="00811153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在线不通信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5153" w:type="dxa"/>
          </w:tcPr>
          <w:p w:rsidR="000A6A51" w:rsidRPr="00501581" w:rsidRDefault="0050158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01581">
              <w:rPr>
                <w:rFonts w:ascii="Arial" w:hAnsi="Arial" w:hint="eastAsia"/>
                <w:kern w:val="0"/>
                <w:sz w:val="20"/>
                <w:szCs w:val="21"/>
              </w:rPr>
              <w:t>&lt;630</w:t>
            </w:r>
            <w:r w:rsidR="000A6A51" w:rsidRPr="00501581">
              <w:rPr>
                <w:rFonts w:ascii="Arial" w:hAnsi="Arial" w:hint="eastAsia"/>
                <w:kern w:val="0"/>
                <w:sz w:val="20"/>
                <w:szCs w:val="21"/>
              </w:rPr>
              <w:t>mA (@12VDC</w:t>
            </w:r>
            <w:r w:rsidR="000A6A51" w:rsidRPr="00501581">
              <w:rPr>
                <w:rFonts w:ascii="Arial" w:hAnsi="Arial" w:hint="eastAsia"/>
                <w:kern w:val="0"/>
                <w:sz w:val="20"/>
                <w:szCs w:val="21"/>
              </w:rPr>
              <w:t>，单模</w:t>
            </w:r>
            <w:r w:rsidR="000A6A51" w:rsidRPr="00501581">
              <w:rPr>
                <w:rFonts w:ascii="Arial" w:hAnsi="Arial" w:hint="eastAsia"/>
                <w:kern w:val="0"/>
                <w:sz w:val="20"/>
                <w:szCs w:val="21"/>
              </w:rPr>
              <w:t>4G)</w:t>
            </w:r>
            <w:r w:rsidR="000A6A51" w:rsidRPr="00501581">
              <w:rPr>
                <w:rFonts w:ascii="Arial" w:hAnsi="Arial"/>
                <w:kern w:val="0"/>
                <w:sz w:val="20"/>
                <w:szCs w:val="21"/>
              </w:rPr>
              <w:t xml:space="preserve"> 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B6CBD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Pr="007B6CBD" w:rsidRDefault="000A6A51" w:rsidP="007B6CBD">
            <w:pPr>
              <w:spacing w:line="20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在线不通信</w:t>
            </w: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5153" w:type="dxa"/>
            <w:vAlign w:val="center"/>
          </w:tcPr>
          <w:p w:rsidR="000A6A51" w:rsidRPr="00FD4D82" w:rsidRDefault="00006152" w:rsidP="00CD5FEC">
            <w:pPr>
              <w:rPr>
                <w:rFonts w:ascii="Arial" w:hAnsi="Arial"/>
                <w:kern w:val="0"/>
                <w:sz w:val="20"/>
                <w:szCs w:val="21"/>
                <w:highlight w:val="red"/>
              </w:rPr>
            </w:pPr>
            <w:r w:rsidRPr="00501581">
              <w:rPr>
                <w:rFonts w:ascii="Arial" w:hAnsi="Arial" w:hint="eastAsia"/>
                <w:kern w:val="0"/>
                <w:sz w:val="20"/>
                <w:szCs w:val="21"/>
              </w:rPr>
              <w:t>&lt;63</w:t>
            </w:r>
            <w:r w:rsidRPr="00006152">
              <w:rPr>
                <w:rFonts w:ascii="Arial" w:hAnsi="Arial" w:hint="eastAsia"/>
                <w:kern w:val="0"/>
                <w:sz w:val="20"/>
                <w:szCs w:val="21"/>
              </w:rPr>
              <w:t xml:space="preserve">0 </w:t>
            </w:r>
            <w:r w:rsidR="000A6A51" w:rsidRPr="00006152">
              <w:rPr>
                <w:rFonts w:ascii="Arial" w:hAnsi="Arial" w:hint="eastAsia"/>
                <w:kern w:val="0"/>
                <w:sz w:val="20"/>
                <w:szCs w:val="21"/>
              </w:rPr>
              <w:t>mA (@12VDC</w:t>
            </w:r>
            <w:r w:rsidR="000A6A51" w:rsidRPr="00006152">
              <w:rPr>
                <w:rFonts w:ascii="Arial" w:hAnsi="Arial" w:hint="eastAsia"/>
                <w:kern w:val="0"/>
                <w:sz w:val="20"/>
                <w:szCs w:val="21"/>
              </w:rPr>
              <w:t>，双模</w:t>
            </w:r>
            <w:r w:rsidR="000A6A51" w:rsidRPr="00006152">
              <w:rPr>
                <w:rFonts w:ascii="Arial" w:hAnsi="Arial" w:hint="eastAsia"/>
                <w:kern w:val="0"/>
                <w:sz w:val="20"/>
                <w:szCs w:val="21"/>
              </w:rPr>
              <w:t>)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B6CBD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Pr="007B6CBD" w:rsidRDefault="000A6A51" w:rsidP="007B6CBD">
            <w:pPr>
              <w:spacing w:line="20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通信电流</w:t>
            </w: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5153" w:type="dxa"/>
            <w:vAlign w:val="center"/>
          </w:tcPr>
          <w:p w:rsidR="000A6A51" w:rsidRPr="00501581" w:rsidRDefault="0050158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01581">
              <w:rPr>
                <w:rFonts w:ascii="Arial" w:hAnsi="Arial" w:hint="eastAsia"/>
                <w:kern w:val="0"/>
                <w:sz w:val="20"/>
                <w:szCs w:val="21"/>
              </w:rPr>
              <w:t>&lt;660</w:t>
            </w:r>
            <w:r w:rsidR="000A6A51" w:rsidRPr="00501581">
              <w:rPr>
                <w:rFonts w:ascii="Arial" w:hAnsi="Arial" w:hint="eastAsia"/>
                <w:kern w:val="0"/>
                <w:sz w:val="20"/>
                <w:szCs w:val="21"/>
              </w:rPr>
              <w:t>mA (@12VDC</w:t>
            </w:r>
            <w:r w:rsidR="000A6A51" w:rsidRPr="00501581">
              <w:rPr>
                <w:rFonts w:ascii="Arial" w:hAnsi="Arial" w:hint="eastAsia"/>
                <w:kern w:val="0"/>
                <w:sz w:val="20"/>
                <w:szCs w:val="21"/>
              </w:rPr>
              <w:t>，单模，网口接</w:t>
            </w:r>
            <w:r w:rsidR="000A6A51" w:rsidRPr="00501581">
              <w:rPr>
                <w:rFonts w:ascii="Arial" w:hAnsi="Arial" w:hint="eastAsia"/>
                <w:kern w:val="0"/>
                <w:sz w:val="20"/>
                <w:szCs w:val="21"/>
              </w:rPr>
              <w:t>PC</w:t>
            </w:r>
            <w:r w:rsidR="000A6A51" w:rsidRPr="00501581">
              <w:rPr>
                <w:rFonts w:ascii="Arial" w:hAnsi="Arial" w:hint="eastAsia"/>
                <w:kern w:val="0"/>
                <w:sz w:val="20"/>
                <w:szCs w:val="21"/>
              </w:rPr>
              <w:t>播视频</w:t>
            </w:r>
            <w:r w:rsidR="000A6A51" w:rsidRPr="00501581">
              <w:rPr>
                <w:rFonts w:ascii="Arial" w:hAnsi="Arial" w:hint="eastAsia"/>
                <w:kern w:val="0"/>
                <w:sz w:val="20"/>
                <w:szCs w:val="21"/>
              </w:rPr>
              <w:t>)</w:t>
            </w:r>
          </w:p>
        </w:tc>
      </w:tr>
      <w:tr w:rsidR="000A6A51" w:rsidTr="00F0537F">
        <w:tc>
          <w:tcPr>
            <w:tcW w:w="1248" w:type="dxa"/>
            <w:vMerge/>
            <w:vAlign w:val="center"/>
          </w:tcPr>
          <w:p w:rsidR="000A6A51" w:rsidRDefault="000A6A51" w:rsidP="007B6CBD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A6A51" w:rsidRPr="007B6CBD" w:rsidRDefault="000A6A51" w:rsidP="007B6CBD">
            <w:pPr>
              <w:spacing w:line="20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通信电流</w:t>
            </w: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5153" w:type="dxa"/>
            <w:vAlign w:val="center"/>
          </w:tcPr>
          <w:p w:rsidR="000A6A51" w:rsidRPr="00006152" w:rsidRDefault="00006152" w:rsidP="00006152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006152">
              <w:rPr>
                <w:rFonts w:ascii="Arial" w:hAnsi="Arial" w:hint="eastAsia"/>
                <w:kern w:val="0"/>
                <w:sz w:val="20"/>
                <w:szCs w:val="21"/>
              </w:rPr>
              <w:t>&lt;680</w:t>
            </w:r>
            <w:r w:rsidR="000A6A51" w:rsidRPr="00006152">
              <w:rPr>
                <w:rFonts w:ascii="Arial" w:hAnsi="Arial" w:hint="eastAsia"/>
                <w:kern w:val="0"/>
                <w:sz w:val="20"/>
                <w:szCs w:val="21"/>
              </w:rPr>
              <w:t>mA (@12VDC</w:t>
            </w:r>
            <w:r w:rsidR="000A6A51" w:rsidRPr="00006152">
              <w:rPr>
                <w:rFonts w:ascii="Arial" w:hAnsi="Arial" w:hint="eastAsia"/>
                <w:kern w:val="0"/>
                <w:sz w:val="20"/>
                <w:szCs w:val="21"/>
              </w:rPr>
              <w:t>，双模，网口接</w:t>
            </w:r>
            <w:r w:rsidR="000A6A51" w:rsidRPr="00006152">
              <w:rPr>
                <w:rFonts w:ascii="Arial" w:hAnsi="Arial" w:hint="eastAsia"/>
                <w:kern w:val="0"/>
                <w:sz w:val="20"/>
                <w:szCs w:val="21"/>
              </w:rPr>
              <w:t>PC</w:t>
            </w:r>
            <w:r w:rsidR="000A6A51" w:rsidRPr="00006152">
              <w:rPr>
                <w:rFonts w:ascii="Arial" w:hAnsi="Arial" w:hint="eastAsia"/>
                <w:kern w:val="0"/>
                <w:sz w:val="20"/>
                <w:szCs w:val="21"/>
              </w:rPr>
              <w:t>播视频</w:t>
            </w:r>
            <w:r w:rsidR="000A6A51" w:rsidRPr="00006152">
              <w:rPr>
                <w:rFonts w:ascii="Arial" w:hAnsi="Arial" w:hint="eastAsia"/>
                <w:kern w:val="0"/>
                <w:sz w:val="20"/>
                <w:szCs w:val="21"/>
              </w:rPr>
              <w:t>)</w:t>
            </w:r>
          </w:p>
        </w:tc>
      </w:tr>
      <w:tr w:rsidR="000A6A51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0A6A51" w:rsidRDefault="000A6A51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A51" w:rsidRPr="00363D0D" w:rsidRDefault="000A6A51" w:rsidP="007B6CBD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最大电流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0A6A51" w:rsidRPr="00006152" w:rsidRDefault="000A6A51" w:rsidP="00CD5FEC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006152">
              <w:rPr>
                <w:rFonts w:ascii="Arial" w:hAnsi="Arial" w:hint="eastAsia"/>
                <w:kern w:val="0"/>
                <w:sz w:val="20"/>
                <w:szCs w:val="21"/>
              </w:rPr>
              <w:t>&lt;1200mA (@12VDC</w:t>
            </w:r>
            <w:r w:rsidRPr="00006152">
              <w:rPr>
                <w:rFonts w:ascii="Arial" w:hAnsi="Arial" w:hint="eastAsia"/>
                <w:kern w:val="0"/>
                <w:sz w:val="20"/>
                <w:szCs w:val="21"/>
              </w:rPr>
              <w:t>，双模</w:t>
            </w:r>
            <w:r w:rsidRPr="00006152">
              <w:rPr>
                <w:rFonts w:ascii="Arial" w:hAnsi="Arial" w:hint="eastAsia"/>
                <w:kern w:val="0"/>
                <w:sz w:val="20"/>
                <w:szCs w:val="21"/>
              </w:rPr>
              <w:t>5G)</w:t>
            </w:r>
          </w:p>
        </w:tc>
      </w:tr>
      <w:tr w:rsidR="00F0537F" w:rsidTr="00855B27">
        <w:tc>
          <w:tcPr>
            <w:tcW w:w="1248" w:type="dxa"/>
            <w:vMerge w:val="restart"/>
            <w:vAlign w:val="center"/>
          </w:tcPr>
          <w:p w:rsidR="00F0537F" w:rsidRDefault="00F0537F" w:rsidP="00855B27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供电参数</w:t>
            </w:r>
          </w:p>
          <w:p w:rsidR="00F0537F" w:rsidRDefault="00F0537F" w:rsidP="00855B27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（增强型）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537F" w:rsidRPr="00363D0D" w:rsidRDefault="00F0537F" w:rsidP="00855B27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标准电源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F0537F" w:rsidRPr="00811153" w:rsidRDefault="00F0537F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811153">
              <w:rPr>
                <w:rFonts w:ascii="Arial" w:hAnsi="Arial" w:hint="eastAsia"/>
                <w:kern w:val="0"/>
                <w:sz w:val="20"/>
                <w:szCs w:val="21"/>
              </w:rPr>
              <w:t>DC 12V/1.5A</w:t>
            </w:r>
          </w:p>
        </w:tc>
      </w:tr>
      <w:tr w:rsidR="00F0537F" w:rsidTr="00855B27">
        <w:tc>
          <w:tcPr>
            <w:tcW w:w="1248" w:type="dxa"/>
            <w:vMerge/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537F" w:rsidRPr="00363D0D" w:rsidRDefault="00F0537F" w:rsidP="00855B27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供电范围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F0537F" w:rsidRPr="00811153" w:rsidRDefault="00F0537F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811153">
              <w:rPr>
                <w:rFonts w:ascii="Arial" w:hAnsi="Arial" w:hint="eastAsia"/>
                <w:kern w:val="0"/>
                <w:sz w:val="20"/>
                <w:szCs w:val="21"/>
              </w:rPr>
              <w:t>DC 9~35V</w:t>
            </w:r>
          </w:p>
        </w:tc>
      </w:tr>
      <w:tr w:rsidR="00F0537F" w:rsidTr="00855B27">
        <w:tc>
          <w:tcPr>
            <w:tcW w:w="1248" w:type="dxa"/>
            <w:vMerge/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537F" w:rsidRPr="00363D0D" w:rsidRDefault="00F0537F" w:rsidP="00855B27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在线不通信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F0537F" w:rsidRPr="00B57897" w:rsidRDefault="00B57897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B57897">
              <w:rPr>
                <w:rFonts w:ascii="Arial" w:hAnsi="Arial" w:hint="eastAsia"/>
                <w:kern w:val="0"/>
                <w:sz w:val="20"/>
                <w:szCs w:val="21"/>
              </w:rPr>
              <w:t>&lt;640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mA (@12VDC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，单模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4G)</w:t>
            </w:r>
            <w:r w:rsidR="00F0537F" w:rsidRPr="00B57897">
              <w:rPr>
                <w:rFonts w:ascii="Arial" w:hAnsi="Arial"/>
                <w:kern w:val="0"/>
                <w:sz w:val="20"/>
                <w:szCs w:val="21"/>
              </w:rPr>
              <w:t xml:space="preserve"> </w:t>
            </w:r>
          </w:p>
        </w:tc>
      </w:tr>
      <w:tr w:rsidR="00F0537F" w:rsidTr="00855B27">
        <w:tc>
          <w:tcPr>
            <w:tcW w:w="1248" w:type="dxa"/>
            <w:vMerge/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537F" w:rsidRPr="007B6CBD" w:rsidRDefault="00F0537F" w:rsidP="00855B27">
            <w:pPr>
              <w:spacing w:line="20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在线不通信</w:t>
            </w: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5153" w:type="dxa"/>
            <w:tcBorders>
              <w:bottom w:val="single" w:sz="4" w:space="0" w:color="auto"/>
            </w:tcBorders>
            <w:vAlign w:val="center"/>
          </w:tcPr>
          <w:p w:rsidR="00F0537F" w:rsidRPr="00B57897" w:rsidRDefault="00B57897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B57897">
              <w:rPr>
                <w:rFonts w:ascii="Arial" w:hAnsi="Arial" w:hint="eastAsia"/>
                <w:kern w:val="0"/>
                <w:sz w:val="20"/>
                <w:szCs w:val="21"/>
              </w:rPr>
              <w:t>&lt;640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mA (@12VDC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，双模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)</w:t>
            </w:r>
          </w:p>
        </w:tc>
      </w:tr>
      <w:tr w:rsidR="00F0537F" w:rsidTr="00855B27">
        <w:tc>
          <w:tcPr>
            <w:tcW w:w="1248" w:type="dxa"/>
            <w:vMerge/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537F" w:rsidRPr="007B6CBD" w:rsidRDefault="00F0537F" w:rsidP="00855B27">
            <w:pPr>
              <w:spacing w:line="20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通信电流</w:t>
            </w: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5153" w:type="dxa"/>
            <w:tcBorders>
              <w:bottom w:val="single" w:sz="4" w:space="0" w:color="auto"/>
            </w:tcBorders>
            <w:vAlign w:val="center"/>
          </w:tcPr>
          <w:p w:rsidR="00F0537F" w:rsidRPr="00B57897" w:rsidRDefault="00B57897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B57897">
              <w:rPr>
                <w:rFonts w:ascii="Arial" w:hAnsi="Arial" w:hint="eastAsia"/>
                <w:kern w:val="0"/>
                <w:sz w:val="20"/>
                <w:szCs w:val="21"/>
              </w:rPr>
              <w:t>&lt;700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mA (@12VDC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，单模，网口接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PC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播视频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)</w:t>
            </w:r>
          </w:p>
        </w:tc>
      </w:tr>
      <w:tr w:rsidR="00F0537F" w:rsidTr="00855B27">
        <w:tc>
          <w:tcPr>
            <w:tcW w:w="1248" w:type="dxa"/>
            <w:vMerge/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537F" w:rsidRPr="007B6CBD" w:rsidRDefault="00F0537F" w:rsidP="00855B27">
            <w:pPr>
              <w:spacing w:line="200" w:lineRule="exact"/>
              <w:rPr>
                <w:rFonts w:ascii="Arial" w:hAnsi="Arial"/>
                <w:kern w:val="0"/>
                <w:sz w:val="20"/>
                <w:szCs w:val="21"/>
              </w:rPr>
            </w:pP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通信电流</w:t>
            </w:r>
            <w:r w:rsidRPr="007B6CBD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5153" w:type="dxa"/>
            <w:tcBorders>
              <w:bottom w:val="single" w:sz="4" w:space="0" w:color="auto"/>
            </w:tcBorders>
            <w:vAlign w:val="center"/>
          </w:tcPr>
          <w:p w:rsidR="00F0537F" w:rsidRPr="00B57897" w:rsidRDefault="00B57897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B57897">
              <w:rPr>
                <w:rFonts w:ascii="Arial" w:hAnsi="Arial" w:hint="eastAsia"/>
                <w:kern w:val="0"/>
                <w:sz w:val="20"/>
                <w:szCs w:val="21"/>
              </w:rPr>
              <w:t>&lt;740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mA (@12VDC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，双模，网口接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PC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播视频</w:t>
            </w:r>
            <w:r w:rsidR="00F0537F" w:rsidRPr="00B57897">
              <w:rPr>
                <w:rFonts w:ascii="Arial" w:hAnsi="Arial" w:hint="eastAsia"/>
                <w:kern w:val="0"/>
                <w:sz w:val="20"/>
                <w:szCs w:val="21"/>
              </w:rPr>
              <w:t>)</w:t>
            </w:r>
          </w:p>
        </w:tc>
      </w:tr>
      <w:tr w:rsidR="00F0537F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537F" w:rsidRPr="00363D0D" w:rsidRDefault="00F0537F" w:rsidP="00855B27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 w:rsidRPr="00363D0D">
              <w:rPr>
                <w:rFonts w:ascii="Arial" w:hAnsi="Arial" w:hint="eastAsia"/>
                <w:kern w:val="0"/>
                <w:sz w:val="20"/>
                <w:szCs w:val="21"/>
              </w:rPr>
              <w:t>最大电流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F0537F" w:rsidRPr="00B57897" w:rsidRDefault="00F0537F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B57897">
              <w:rPr>
                <w:rFonts w:ascii="Arial" w:hAnsi="Arial" w:hint="eastAsia"/>
                <w:kern w:val="0"/>
                <w:sz w:val="20"/>
                <w:szCs w:val="21"/>
              </w:rPr>
              <w:t>&lt;1200mA (@12VDC</w:t>
            </w:r>
            <w:r w:rsidRPr="00B57897">
              <w:rPr>
                <w:rFonts w:ascii="Arial" w:hAnsi="Arial" w:hint="eastAsia"/>
                <w:kern w:val="0"/>
                <w:sz w:val="20"/>
                <w:szCs w:val="21"/>
              </w:rPr>
              <w:t>，双模</w:t>
            </w:r>
            <w:r w:rsidRPr="00B57897">
              <w:rPr>
                <w:rFonts w:ascii="Arial" w:hAnsi="Arial" w:hint="eastAsia"/>
                <w:kern w:val="0"/>
                <w:sz w:val="20"/>
                <w:szCs w:val="21"/>
              </w:rPr>
              <w:t>5G)</w:t>
            </w:r>
          </w:p>
        </w:tc>
      </w:tr>
      <w:tr w:rsidR="00F0537F" w:rsidTr="00F0537F">
        <w:trPr>
          <w:trHeight w:hRule="exact" w:val="142"/>
        </w:trPr>
        <w:tc>
          <w:tcPr>
            <w:tcW w:w="8102" w:type="dxa"/>
            <w:gridSpan w:val="3"/>
            <w:shd w:val="clear" w:color="auto" w:fill="404040" w:themeFill="text1" w:themeFillTint="BF"/>
            <w:vAlign w:val="center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F0537F" w:rsidTr="00F0537F">
        <w:trPr>
          <w:trHeight w:val="395"/>
        </w:trPr>
        <w:tc>
          <w:tcPr>
            <w:tcW w:w="1248" w:type="dxa"/>
            <w:vMerge w:val="restart"/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机械参数</w:t>
            </w:r>
          </w:p>
        </w:tc>
        <w:tc>
          <w:tcPr>
            <w:tcW w:w="1701" w:type="dxa"/>
            <w:vAlign w:val="center"/>
          </w:tcPr>
          <w:p w:rsidR="00F0537F" w:rsidRDefault="00F0537F" w:rsidP="007B6CBD">
            <w:pPr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外形尺寸</w:t>
            </w:r>
          </w:p>
        </w:tc>
        <w:tc>
          <w:tcPr>
            <w:tcW w:w="5153" w:type="dxa"/>
            <w:vAlign w:val="center"/>
          </w:tcPr>
          <w:p w:rsidR="00F0537F" w:rsidRDefault="00F0537F" w:rsidP="00FF217F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209x150x55mm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（不包含配件）</w:t>
            </w:r>
          </w:p>
        </w:tc>
      </w:tr>
      <w:tr w:rsidR="00F0537F" w:rsidTr="00F0537F">
        <w:tc>
          <w:tcPr>
            <w:tcW w:w="1248" w:type="dxa"/>
            <w:vMerge/>
            <w:tcBorders>
              <w:bottom w:val="single" w:sz="4" w:space="0" w:color="auto"/>
            </w:tcBorders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重量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AB63C0">
              <w:rPr>
                <w:rFonts w:ascii="Arial" w:hAnsi="Arial" w:hint="eastAsia"/>
                <w:kern w:val="0"/>
                <w:sz w:val="20"/>
                <w:szCs w:val="21"/>
              </w:rPr>
              <w:t>约</w:t>
            </w:r>
            <w:r w:rsidR="00AB63C0" w:rsidRPr="00AB63C0">
              <w:rPr>
                <w:rFonts w:ascii="Arial" w:hAnsi="Arial" w:hint="eastAsia"/>
                <w:kern w:val="0"/>
                <w:sz w:val="20"/>
                <w:szCs w:val="21"/>
              </w:rPr>
              <w:t>1575</w:t>
            </w:r>
            <w:r w:rsidRPr="00AB63C0">
              <w:rPr>
                <w:rFonts w:ascii="Arial" w:hAnsi="Arial" w:hint="eastAsia"/>
                <w:kern w:val="0"/>
                <w:sz w:val="20"/>
                <w:szCs w:val="21"/>
              </w:rPr>
              <w:t>g</w:t>
            </w:r>
            <w:r w:rsidR="00AB63C0" w:rsidRPr="00AB63C0">
              <w:rPr>
                <w:rFonts w:ascii="Arial" w:hAnsi="Arial" w:hint="eastAsia"/>
                <w:kern w:val="0"/>
                <w:sz w:val="20"/>
                <w:szCs w:val="21"/>
              </w:rPr>
              <w:t>（主机）</w:t>
            </w:r>
          </w:p>
        </w:tc>
      </w:tr>
      <w:tr w:rsidR="00F0537F" w:rsidTr="00F0537F">
        <w:trPr>
          <w:trHeight w:hRule="exact" w:val="142"/>
        </w:trPr>
        <w:tc>
          <w:tcPr>
            <w:tcW w:w="8102" w:type="dxa"/>
            <w:gridSpan w:val="3"/>
            <w:shd w:val="clear" w:color="auto" w:fill="404040" w:themeFill="text1" w:themeFillTint="BF"/>
            <w:vAlign w:val="center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F0537F" w:rsidTr="00F0537F">
        <w:tc>
          <w:tcPr>
            <w:tcW w:w="1248" w:type="dxa"/>
            <w:vMerge w:val="restart"/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环境参数</w:t>
            </w:r>
          </w:p>
        </w:tc>
        <w:tc>
          <w:tcPr>
            <w:tcW w:w="1701" w:type="dxa"/>
            <w:vAlign w:val="center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工作温度</w:t>
            </w:r>
          </w:p>
        </w:tc>
        <w:tc>
          <w:tcPr>
            <w:tcW w:w="5153" w:type="dxa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/>
                <w:kern w:val="0"/>
                <w:sz w:val="20"/>
                <w:szCs w:val="21"/>
              </w:rPr>
              <w:t>-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3</w:t>
            </w:r>
            <w:r>
              <w:rPr>
                <w:rFonts w:ascii="Arial" w:hAnsi="Arial"/>
                <w:kern w:val="0"/>
                <w:sz w:val="20"/>
                <w:szCs w:val="21"/>
              </w:rPr>
              <w:t>5~+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75</w:t>
            </w:r>
            <w:r>
              <w:rPr>
                <w:rFonts w:ascii="Arial" w:hAnsi="Arial"/>
                <w:kern w:val="0"/>
                <w:sz w:val="20"/>
                <w:szCs w:val="21"/>
              </w:rPr>
              <w:t>ºC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-31</w:t>
            </w:r>
            <w:r>
              <w:rPr>
                <w:rFonts w:ascii="Arial" w:hAnsi="Arial"/>
                <w:kern w:val="0"/>
                <w:sz w:val="20"/>
                <w:szCs w:val="21"/>
              </w:rPr>
              <w:t>~+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167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℉）</w:t>
            </w:r>
          </w:p>
        </w:tc>
      </w:tr>
      <w:tr w:rsidR="00F0537F" w:rsidTr="00F0537F">
        <w:tc>
          <w:tcPr>
            <w:tcW w:w="1248" w:type="dxa"/>
            <w:vMerge/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储存温度</w:t>
            </w:r>
          </w:p>
        </w:tc>
        <w:tc>
          <w:tcPr>
            <w:tcW w:w="5153" w:type="dxa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/>
                <w:kern w:val="0"/>
                <w:sz w:val="20"/>
                <w:szCs w:val="21"/>
              </w:rPr>
              <w:t>-40~+85ºC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（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-40</w:t>
            </w:r>
            <w:r>
              <w:rPr>
                <w:rFonts w:ascii="Arial" w:hAnsi="Arial"/>
                <w:kern w:val="0"/>
                <w:sz w:val="20"/>
                <w:szCs w:val="21"/>
              </w:rPr>
              <w:t>~+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185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℉）</w:t>
            </w:r>
          </w:p>
        </w:tc>
      </w:tr>
      <w:tr w:rsidR="00F0537F" w:rsidTr="00F0537F">
        <w:tc>
          <w:tcPr>
            <w:tcW w:w="1248" w:type="dxa"/>
            <w:vMerge/>
            <w:tcBorders>
              <w:bottom w:val="single" w:sz="4" w:space="0" w:color="000000"/>
            </w:tcBorders>
            <w:vAlign w:val="center"/>
          </w:tcPr>
          <w:p w:rsidR="00F0537F" w:rsidRDefault="00F0537F" w:rsidP="007B6C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相对湿度</w:t>
            </w:r>
          </w:p>
        </w:tc>
        <w:tc>
          <w:tcPr>
            <w:tcW w:w="5153" w:type="dxa"/>
            <w:tcBorders>
              <w:bottom w:val="single" w:sz="4" w:space="0" w:color="000000"/>
            </w:tcBorders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/>
                <w:kern w:val="0"/>
                <w:sz w:val="20"/>
                <w:szCs w:val="21"/>
              </w:rPr>
              <w:t>95%(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无凝结</w:t>
            </w:r>
            <w:r>
              <w:rPr>
                <w:rFonts w:ascii="Arial" w:hAnsi="Arial"/>
                <w:kern w:val="0"/>
                <w:sz w:val="20"/>
                <w:szCs w:val="21"/>
              </w:rPr>
              <w:t>)</w:t>
            </w:r>
          </w:p>
        </w:tc>
      </w:tr>
      <w:tr w:rsidR="00F0537F" w:rsidTr="00F0537F">
        <w:trPr>
          <w:trHeight w:hRule="exact" w:val="142"/>
        </w:trPr>
        <w:tc>
          <w:tcPr>
            <w:tcW w:w="8102" w:type="dxa"/>
            <w:gridSpan w:val="3"/>
            <w:shd w:val="clear" w:color="auto" w:fill="404040" w:themeFill="text1" w:themeFillTint="BF"/>
            <w:vAlign w:val="center"/>
          </w:tcPr>
          <w:p w:rsidR="00F0537F" w:rsidRDefault="00F0537F" w:rsidP="007B6CBD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:rsidR="00010209" w:rsidTr="00F0537F">
        <w:tc>
          <w:tcPr>
            <w:tcW w:w="1248" w:type="dxa"/>
            <w:vMerge w:val="restart"/>
            <w:vAlign w:val="center"/>
          </w:tcPr>
          <w:p w:rsidR="00010209" w:rsidRDefault="00010209" w:rsidP="00725413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b/>
                <w:kern w:val="0"/>
                <w:sz w:val="20"/>
                <w:szCs w:val="21"/>
              </w:rPr>
              <w:t>安装方式</w:t>
            </w:r>
          </w:p>
        </w:tc>
        <w:tc>
          <w:tcPr>
            <w:tcW w:w="1701" w:type="dxa"/>
            <w:vAlign w:val="center"/>
          </w:tcPr>
          <w:p w:rsidR="00010209" w:rsidRDefault="00010209" w:rsidP="00D56CE1">
            <w:pPr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proofErr w:type="gramStart"/>
            <w:r>
              <w:rPr>
                <w:rFonts w:ascii="Arial" w:hAnsi="Arial" w:hint="eastAsia"/>
                <w:kern w:val="0"/>
                <w:sz w:val="20"/>
                <w:szCs w:val="21"/>
              </w:rPr>
              <w:t>固定片</w:t>
            </w:r>
            <w:proofErr w:type="gramEnd"/>
          </w:p>
        </w:tc>
        <w:tc>
          <w:tcPr>
            <w:tcW w:w="5153" w:type="dxa"/>
            <w:vAlign w:val="center"/>
          </w:tcPr>
          <w:p w:rsidR="00010209" w:rsidRDefault="00010209" w:rsidP="00D56CE1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两侧挂耳固定</w:t>
            </w:r>
          </w:p>
        </w:tc>
      </w:tr>
      <w:tr w:rsidR="00010209" w:rsidTr="00F0537F">
        <w:tc>
          <w:tcPr>
            <w:tcW w:w="1248" w:type="dxa"/>
            <w:vMerge/>
            <w:vAlign w:val="center"/>
          </w:tcPr>
          <w:p w:rsidR="00010209" w:rsidRDefault="00010209" w:rsidP="00725413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010209" w:rsidRDefault="00010209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导轨</w:t>
            </w:r>
          </w:p>
        </w:tc>
        <w:tc>
          <w:tcPr>
            <w:tcW w:w="5153" w:type="dxa"/>
          </w:tcPr>
          <w:p w:rsidR="00010209" w:rsidRDefault="00010209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35mm DIN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导轨</w:t>
            </w:r>
          </w:p>
        </w:tc>
      </w:tr>
    </w:tbl>
    <w:p w:rsidR="00224355" w:rsidRDefault="00787916">
      <w:pPr>
        <w:pStyle w:val="2"/>
      </w:pPr>
      <w:bookmarkStart w:id="47" w:name="_Toc128060242"/>
      <w:r>
        <w:rPr>
          <w:rFonts w:hint="eastAsia"/>
        </w:rPr>
        <w:lastRenderedPageBreak/>
        <w:t>订购信息</w:t>
      </w:r>
      <w:bookmarkEnd w:id="47"/>
    </w:p>
    <w:tbl>
      <w:tblPr>
        <w:tblStyle w:val="af1"/>
        <w:tblW w:w="808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2394"/>
        <w:gridCol w:w="1921"/>
        <w:gridCol w:w="1922"/>
      </w:tblGrid>
      <w:tr w:rsidR="00224355">
        <w:tc>
          <w:tcPr>
            <w:tcW w:w="1843" w:type="dxa"/>
            <w:vMerge w:val="restart"/>
            <w:vAlign w:val="center"/>
          </w:tcPr>
          <w:p w:rsidR="00224355" w:rsidRDefault="00787916">
            <w:pPr>
              <w:jc w:val="center"/>
              <w:rPr>
                <w:rFonts w:ascii="Verdana" w:hAnsi="Verdana"/>
                <w:b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b/>
                <w:kern w:val="0"/>
                <w:sz w:val="20"/>
                <w:szCs w:val="21"/>
              </w:rPr>
              <w:t>产品型号</w:t>
            </w:r>
          </w:p>
        </w:tc>
        <w:tc>
          <w:tcPr>
            <w:tcW w:w="6237" w:type="dxa"/>
            <w:gridSpan w:val="3"/>
            <w:vAlign w:val="center"/>
          </w:tcPr>
          <w:p w:rsidR="00224355" w:rsidRDefault="00787916">
            <w:pPr>
              <w:jc w:val="center"/>
              <w:rPr>
                <w:rFonts w:ascii="Verdana" w:hAnsi="Verdana"/>
                <w:b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b/>
                <w:kern w:val="0"/>
                <w:sz w:val="20"/>
                <w:szCs w:val="21"/>
              </w:rPr>
              <w:t>版本号</w:t>
            </w:r>
          </w:p>
        </w:tc>
      </w:tr>
      <w:tr w:rsidR="00A90824" w:rsidTr="00855B27">
        <w:tc>
          <w:tcPr>
            <w:tcW w:w="1843" w:type="dxa"/>
            <w:vMerge/>
          </w:tcPr>
          <w:p w:rsidR="00A90824" w:rsidRDefault="00A90824">
            <w:pPr>
              <w:rPr>
                <w:rFonts w:ascii="Verdana" w:hAnsi="Verdana"/>
                <w:b/>
                <w:kern w:val="0"/>
                <w:sz w:val="20"/>
                <w:szCs w:val="21"/>
              </w:rPr>
            </w:pPr>
          </w:p>
        </w:tc>
        <w:tc>
          <w:tcPr>
            <w:tcW w:w="2394" w:type="dxa"/>
          </w:tcPr>
          <w:p w:rsidR="00A90824" w:rsidRDefault="00A90824">
            <w:pPr>
              <w:rPr>
                <w:rFonts w:ascii="Verdana" w:hAnsi="Verdana"/>
                <w:b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b/>
                <w:kern w:val="0"/>
                <w:sz w:val="20"/>
                <w:szCs w:val="21"/>
              </w:rPr>
              <w:t>网络编号</w:t>
            </w:r>
          </w:p>
        </w:tc>
        <w:tc>
          <w:tcPr>
            <w:tcW w:w="1921" w:type="dxa"/>
          </w:tcPr>
          <w:p w:rsidR="00A90824" w:rsidRDefault="00A90824">
            <w:pPr>
              <w:rPr>
                <w:rFonts w:ascii="Verdana" w:hAnsi="Verdana"/>
                <w:b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b/>
                <w:kern w:val="0"/>
                <w:sz w:val="20"/>
                <w:szCs w:val="21"/>
              </w:rPr>
              <w:t>功能扩展</w:t>
            </w:r>
            <w:r>
              <w:rPr>
                <w:rFonts w:ascii="Verdana" w:hAnsi="Verdana" w:hint="eastAsia"/>
                <w:b/>
                <w:kern w:val="0"/>
                <w:sz w:val="20"/>
                <w:szCs w:val="21"/>
              </w:rPr>
              <w:t>1</w:t>
            </w:r>
          </w:p>
        </w:tc>
        <w:tc>
          <w:tcPr>
            <w:tcW w:w="1922" w:type="dxa"/>
          </w:tcPr>
          <w:p w:rsidR="00A90824" w:rsidRDefault="00A90824" w:rsidP="00855B27">
            <w:pPr>
              <w:rPr>
                <w:rFonts w:ascii="Verdana" w:hAnsi="Verdana"/>
                <w:b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b/>
                <w:kern w:val="0"/>
                <w:sz w:val="20"/>
                <w:szCs w:val="21"/>
              </w:rPr>
              <w:t>功能扩展</w:t>
            </w:r>
            <w:r>
              <w:rPr>
                <w:rFonts w:ascii="Verdana" w:hAnsi="Verdana" w:hint="eastAsia"/>
                <w:b/>
                <w:kern w:val="0"/>
                <w:sz w:val="20"/>
                <w:szCs w:val="21"/>
              </w:rPr>
              <w:t>2</w:t>
            </w:r>
          </w:p>
        </w:tc>
      </w:tr>
      <w:tr w:rsidR="00A90824" w:rsidTr="00855B27">
        <w:trPr>
          <w:trHeight w:val="1601"/>
        </w:trPr>
        <w:tc>
          <w:tcPr>
            <w:tcW w:w="1843" w:type="dxa"/>
            <w:vAlign w:val="center"/>
          </w:tcPr>
          <w:p w:rsidR="00A90824" w:rsidRDefault="00A90824" w:rsidP="00CD5FEC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AR7091G</w:t>
            </w:r>
          </w:p>
          <w:p w:rsidR="00C641A6" w:rsidRPr="00CD5FEC" w:rsidRDefault="00C641A6" w:rsidP="00CD5FEC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（标准型）</w:t>
            </w:r>
          </w:p>
        </w:tc>
        <w:tc>
          <w:tcPr>
            <w:tcW w:w="2394" w:type="dxa"/>
          </w:tcPr>
          <w:p w:rsidR="00A90824" w:rsidRPr="005E48F7" w:rsidRDefault="00A9082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-A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4G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全网通</w:t>
            </w:r>
          </w:p>
          <w:p w:rsidR="00A90824" w:rsidRPr="005E48F7" w:rsidRDefault="00A9082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-F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FDD-LTE</w:t>
            </w:r>
          </w:p>
          <w:p w:rsidR="00A90824" w:rsidRPr="005E48F7" w:rsidRDefault="00A9082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-B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TDD/FDD-LTE</w:t>
            </w:r>
          </w:p>
          <w:p w:rsidR="00A90824" w:rsidRPr="005E48F7" w:rsidRDefault="00A9082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-R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5G</w:t>
            </w:r>
          </w:p>
          <w:p w:rsidR="00A90824" w:rsidRDefault="00A90824">
            <w:pPr>
              <w:rPr>
                <w:kern w:val="0"/>
                <w:sz w:val="20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-N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：无模块</w:t>
            </w:r>
          </w:p>
        </w:tc>
        <w:tc>
          <w:tcPr>
            <w:tcW w:w="1921" w:type="dxa"/>
          </w:tcPr>
          <w:p w:rsidR="00A90824" w:rsidRPr="005E48F7" w:rsidRDefault="00A9082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S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：单模双卡功能</w:t>
            </w:r>
          </w:p>
          <w:p w:rsidR="00A90824" w:rsidRDefault="00A9082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P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GPS/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北斗功能</w:t>
            </w:r>
          </w:p>
          <w:p w:rsidR="00D22BD5" w:rsidRDefault="00D22BD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922" w:type="dxa"/>
          </w:tcPr>
          <w:p w:rsidR="00886A04" w:rsidRPr="005E48F7" w:rsidRDefault="00886A04" w:rsidP="00886A04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E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加密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功能</w:t>
            </w:r>
          </w:p>
          <w:p w:rsidR="00A90824" w:rsidRPr="00D22BD5" w:rsidRDefault="00886A04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光纤接口</w:t>
            </w:r>
          </w:p>
        </w:tc>
      </w:tr>
      <w:tr w:rsidR="00886A04" w:rsidTr="00855B27">
        <w:trPr>
          <w:trHeight w:val="972"/>
        </w:trPr>
        <w:tc>
          <w:tcPr>
            <w:tcW w:w="1843" w:type="dxa"/>
            <w:vAlign w:val="center"/>
          </w:tcPr>
          <w:p w:rsidR="00886A04" w:rsidRDefault="00886A04" w:rsidP="00CD5FEC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AR7091G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(S)</w:t>
            </w:r>
          </w:p>
          <w:p w:rsidR="00C641A6" w:rsidRPr="00CD5FEC" w:rsidRDefault="00C641A6" w:rsidP="00CD5FEC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（标准型）</w:t>
            </w:r>
          </w:p>
        </w:tc>
        <w:tc>
          <w:tcPr>
            <w:tcW w:w="2394" w:type="dxa"/>
          </w:tcPr>
          <w:p w:rsidR="00886A04" w:rsidRPr="005E48F7" w:rsidRDefault="00886A04" w:rsidP="004D7DD1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AA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：双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4G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全网通</w:t>
            </w:r>
          </w:p>
          <w:p w:rsidR="00886A04" w:rsidRPr="005E48F7" w:rsidRDefault="00886A0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FF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：双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FDD-LTE</w:t>
            </w:r>
          </w:p>
          <w:p w:rsidR="00886A04" w:rsidRPr="005E48F7" w:rsidRDefault="00886A0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BB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：双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TDD/FDD-LTE</w:t>
            </w:r>
          </w:p>
          <w:p w:rsidR="00886A04" w:rsidRPr="005E48F7" w:rsidRDefault="00886A04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RR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：双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5G</w:t>
            </w:r>
          </w:p>
          <w:p w:rsidR="00886A04" w:rsidRDefault="00886A04" w:rsidP="00B84093">
            <w:pPr>
              <w:rPr>
                <w:kern w:val="0"/>
                <w:sz w:val="20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RA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5G +4G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全网通</w:t>
            </w:r>
          </w:p>
        </w:tc>
        <w:tc>
          <w:tcPr>
            <w:tcW w:w="1921" w:type="dxa"/>
          </w:tcPr>
          <w:p w:rsidR="00D22BD5" w:rsidRDefault="00886A04" w:rsidP="00363D0D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P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GPS/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北斗功能</w:t>
            </w:r>
          </w:p>
        </w:tc>
        <w:tc>
          <w:tcPr>
            <w:tcW w:w="1922" w:type="dxa"/>
          </w:tcPr>
          <w:p w:rsidR="00886A04" w:rsidRPr="005E48F7" w:rsidRDefault="00886A04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E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加密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功能</w:t>
            </w:r>
          </w:p>
          <w:p w:rsidR="00886A04" w:rsidRPr="00D22BD5" w:rsidRDefault="00886A04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光纤接口</w:t>
            </w:r>
          </w:p>
        </w:tc>
      </w:tr>
      <w:tr w:rsidR="00886A04" w:rsidTr="00855B27">
        <w:trPr>
          <w:trHeight w:val="972"/>
        </w:trPr>
        <w:tc>
          <w:tcPr>
            <w:tcW w:w="1843" w:type="dxa"/>
            <w:vAlign w:val="center"/>
          </w:tcPr>
          <w:p w:rsidR="00886A04" w:rsidRDefault="00886A04" w:rsidP="00725413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AR7091G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(E)</w:t>
            </w:r>
          </w:p>
          <w:p w:rsidR="00C641A6" w:rsidRPr="00CD5FEC" w:rsidRDefault="00C641A6" w:rsidP="00725413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（增强型）</w:t>
            </w:r>
          </w:p>
        </w:tc>
        <w:tc>
          <w:tcPr>
            <w:tcW w:w="2394" w:type="dxa"/>
          </w:tcPr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-A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4G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全网通</w:t>
            </w:r>
          </w:p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-F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FDD-LTE</w:t>
            </w:r>
          </w:p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-B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TDD/FDD-LTE</w:t>
            </w:r>
          </w:p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-R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5G</w:t>
            </w:r>
          </w:p>
          <w:p w:rsidR="00886A04" w:rsidRDefault="00886A04" w:rsidP="00725413">
            <w:pPr>
              <w:rPr>
                <w:kern w:val="0"/>
                <w:sz w:val="20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-N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：无模块</w:t>
            </w:r>
          </w:p>
        </w:tc>
        <w:tc>
          <w:tcPr>
            <w:tcW w:w="1921" w:type="dxa"/>
          </w:tcPr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S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：单模双卡功能</w:t>
            </w:r>
          </w:p>
          <w:p w:rsidR="00D22BD5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P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GPS/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北斗功能</w:t>
            </w:r>
          </w:p>
        </w:tc>
        <w:tc>
          <w:tcPr>
            <w:tcW w:w="1922" w:type="dxa"/>
          </w:tcPr>
          <w:p w:rsidR="00886A04" w:rsidRPr="005E48F7" w:rsidRDefault="00886A04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E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加密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功能</w:t>
            </w:r>
          </w:p>
          <w:p w:rsidR="00886A04" w:rsidRPr="00D22BD5" w:rsidRDefault="00886A04" w:rsidP="00886A04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光纤接口</w:t>
            </w:r>
          </w:p>
        </w:tc>
      </w:tr>
      <w:tr w:rsidR="00886A04" w:rsidTr="00855B27">
        <w:trPr>
          <w:trHeight w:val="972"/>
        </w:trPr>
        <w:tc>
          <w:tcPr>
            <w:tcW w:w="1843" w:type="dxa"/>
            <w:vAlign w:val="center"/>
          </w:tcPr>
          <w:p w:rsidR="00886A04" w:rsidRDefault="00886A04" w:rsidP="00725413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 w:rsidRPr="00CD5FEC">
              <w:rPr>
                <w:rFonts w:ascii="Arial" w:hAnsi="Arial" w:hint="eastAsia"/>
                <w:kern w:val="0"/>
                <w:sz w:val="20"/>
                <w:szCs w:val="21"/>
              </w:rPr>
              <w:t>AR7091G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(H)</w:t>
            </w:r>
          </w:p>
          <w:p w:rsidR="00C641A6" w:rsidRPr="00CD5FEC" w:rsidRDefault="00C641A6" w:rsidP="00725413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（增强型）</w:t>
            </w:r>
          </w:p>
        </w:tc>
        <w:tc>
          <w:tcPr>
            <w:tcW w:w="2394" w:type="dxa"/>
          </w:tcPr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AA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：双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4G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全网通</w:t>
            </w:r>
          </w:p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FF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：双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FDD-LTE</w:t>
            </w:r>
          </w:p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BB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：双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TDD/FDD-LTE</w:t>
            </w:r>
          </w:p>
          <w:p w:rsidR="00886A04" w:rsidRPr="005E48F7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RR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：双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5G</w:t>
            </w:r>
          </w:p>
          <w:p w:rsidR="00886A04" w:rsidRDefault="00886A04" w:rsidP="00725413">
            <w:pPr>
              <w:rPr>
                <w:kern w:val="0"/>
                <w:sz w:val="20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RA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5G +4G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全网通</w:t>
            </w:r>
          </w:p>
        </w:tc>
        <w:tc>
          <w:tcPr>
            <w:tcW w:w="1921" w:type="dxa"/>
          </w:tcPr>
          <w:p w:rsidR="00D22BD5" w:rsidRDefault="00886A04" w:rsidP="00725413">
            <w:pPr>
              <w:rPr>
                <w:rFonts w:ascii="Arial" w:hAnsi="Arial"/>
                <w:kern w:val="0"/>
                <w:sz w:val="20"/>
                <w:szCs w:val="21"/>
              </w:rPr>
            </w:pP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P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GPS/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北斗功能</w:t>
            </w:r>
          </w:p>
        </w:tc>
        <w:tc>
          <w:tcPr>
            <w:tcW w:w="1922" w:type="dxa"/>
          </w:tcPr>
          <w:p w:rsidR="00886A04" w:rsidRPr="005E48F7" w:rsidRDefault="00886A04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E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加密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功能</w:t>
            </w:r>
          </w:p>
          <w:p w:rsidR="00886A04" w:rsidRPr="00D22BD5" w:rsidRDefault="00886A04" w:rsidP="00855B2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F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光纤接口</w:t>
            </w:r>
          </w:p>
        </w:tc>
      </w:tr>
      <w:tr w:rsidR="00886A04">
        <w:trPr>
          <w:trHeight w:val="712"/>
        </w:trPr>
        <w:tc>
          <w:tcPr>
            <w:tcW w:w="1843" w:type="dxa"/>
            <w:vAlign w:val="center"/>
          </w:tcPr>
          <w:p w:rsidR="00886A04" w:rsidRDefault="00886A04">
            <w:pPr>
              <w:jc w:val="center"/>
              <w:rPr>
                <w:rFonts w:ascii="Verdana" w:hAnsi="Verdana"/>
                <w:b/>
                <w:kern w:val="0"/>
                <w:szCs w:val="21"/>
              </w:rPr>
            </w:pPr>
            <w:r>
              <w:rPr>
                <w:rFonts w:ascii="Verdana" w:hAnsi="Verdana" w:hint="eastAsia"/>
                <w:b/>
                <w:kern w:val="0"/>
                <w:szCs w:val="21"/>
              </w:rPr>
              <w:t>举例</w:t>
            </w:r>
          </w:p>
        </w:tc>
        <w:tc>
          <w:tcPr>
            <w:tcW w:w="6237" w:type="dxa"/>
            <w:gridSpan w:val="3"/>
          </w:tcPr>
          <w:p w:rsidR="00886A04" w:rsidRPr="005E48F7" w:rsidRDefault="00886A04" w:rsidP="005E48F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AR7091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-RSP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AR7091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 xml:space="preserve"> 5G 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标准型边缘网关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，全面支持中国移动、中国联通、中国电信的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2G/3G/4G/5G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网络，支持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GPS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功能，支持单模双卡。</w:t>
            </w:r>
          </w:p>
          <w:p w:rsidR="00886A04" w:rsidRPr="00363D0D" w:rsidRDefault="00886A04" w:rsidP="00A90824">
            <w:pPr>
              <w:rPr>
                <w:rFonts w:ascii="Verdana" w:hAnsi="Verdana"/>
                <w:kern w:val="0"/>
                <w:szCs w:val="21"/>
              </w:rPr>
            </w:pPr>
            <w:r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、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AR7091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G(E)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-RAP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：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 xml:space="preserve">AR7091G(E) 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双模双卡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增强型边缘网关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，模块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1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为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5G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模块，模块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2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为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4G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全网通模块，全面支持中国移动、中国联通、中国电信的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2G/3G/4G/5G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网络，支持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GPS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功能</w:t>
            </w:r>
            <w:r>
              <w:rPr>
                <w:rFonts w:ascii="Arial" w:hAnsi="Arial" w:hint="eastAsia"/>
                <w:kern w:val="0"/>
                <w:sz w:val="20"/>
                <w:szCs w:val="21"/>
              </w:rPr>
              <w:t>，支持扩展应用接口</w:t>
            </w:r>
            <w:r w:rsidRPr="005E48F7">
              <w:rPr>
                <w:rFonts w:ascii="Arial" w:hAnsi="Arial" w:hint="eastAsia"/>
                <w:kern w:val="0"/>
                <w:sz w:val="20"/>
                <w:szCs w:val="21"/>
              </w:rPr>
              <w:t>。</w:t>
            </w:r>
          </w:p>
        </w:tc>
      </w:tr>
    </w:tbl>
    <w:p w:rsidR="00224355" w:rsidRDefault="00224355">
      <w:pPr>
        <w:rPr>
          <w:rFonts w:ascii="Verdana" w:hAnsi="Verdana"/>
          <w:szCs w:val="21"/>
        </w:rPr>
      </w:pPr>
    </w:p>
    <w:p w:rsidR="00224355" w:rsidRDefault="00224355">
      <w:pPr>
        <w:rPr>
          <w:rFonts w:ascii="Verdana" w:hAnsi="Verdana"/>
          <w:szCs w:val="21"/>
        </w:rPr>
      </w:pPr>
    </w:p>
    <w:p w:rsidR="00224355" w:rsidRDefault="00224355">
      <w:pPr>
        <w:rPr>
          <w:rFonts w:ascii="Verdana" w:hAnsi="Verdana"/>
          <w:szCs w:val="21"/>
        </w:rPr>
      </w:pPr>
    </w:p>
    <w:p w:rsidR="00224355" w:rsidRDefault="00224355">
      <w:pPr>
        <w:rPr>
          <w:rFonts w:ascii="Verdana" w:hAnsi="Verdana"/>
          <w:szCs w:val="21"/>
        </w:rPr>
      </w:pPr>
    </w:p>
    <w:p w:rsidR="00224355" w:rsidRDefault="00224355">
      <w:pPr>
        <w:rPr>
          <w:rFonts w:ascii="Verdana" w:hAnsi="Verdana"/>
          <w:szCs w:val="21"/>
        </w:rPr>
      </w:pPr>
    </w:p>
    <w:p w:rsidR="00224355" w:rsidRDefault="00224355">
      <w:pPr>
        <w:rPr>
          <w:rFonts w:ascii="Verdana" w:hAnsi="Verdana"/>
          <w:szCs w:val="21"/>
        </w:rPr>
      </w:pPr>
    </w:p>
    <w:p w:rsidR="00DD5896" w:rsidRDefault="00DD5896">
      <w:pPr>
        <w:rPr>
          <w:rFonts w:ascii="Verdana" w:hAnsi="Verdana"/>
          <w:szCs w:val="21"/>
        </w:rPr>
      </w:pPr>
    </w:p>
    <w:p w:rsidR="00DD5896" w:rsidRDefault="00DD5896">
      <w:pPr>
        <w:rPr>
          <w:rFonts w:ascii="Verdana" w:hAnsi="Verdana"/>
          <w:szCs w:val="21"/>
        </w:rPr>
      </w:pPr>
    </w:p>
    <w:p w:rsidR="00DD5896" w:rsidRDefault="00DD5896">
      <w:pPr>
        <w:rPr>
          <w:rFonts w:ascii="Verdana" w:hAnsi="Verdana"/>
          <w:szCs w:val="21"/>
        </w:rPr>
      </w:pPr>
    </w:p>
    <w:p w:rsidR="00230E3A" w:rsidRDefault="00230E3A">
      <w:pPr>
        <w:rPr>
          <w:rFonts w:ascii="Verdana" w:hAnsi="Verdana"/>
          <w:szCs w:val="21"/>
        </w:rPr>
      </w:pPr>
    </w:p>
    <w:p w:rsidR="00230E3A" w:rsidRDefault="00230E3A">
      <w:pPr>
        <w:rPr>
          <w:rFonts w:ascii="Verdana" w:hAnsi="Verdana"/>
          <w:szCs w:val="21"/>
        </w:rPr>
      </w:pPr>
    </w:p>
    <w:p w:rsidR="00230E3A" w:rsidRDefault="00230E3A">
      <w:pPr>
        <w:rPr>
          <w:rFonts w:ascii="Verdana" w:hAnsi="Verdana"/>
          <w:szCs w:val="21"/>
        </w:rPr>
      </w:pPr>
    </w:p>
    <w:p w:rsidR="00E327E5" w:rsidRDefault="00E327E5">
      <w:pPr>
        <w:rPr>
          <w:rFonts w:ascii="Verdana" w:hAnsi="Verdana"/>
          <w:szCs w:val="21"/>
        </w:rPr>
      </w:pPr>
    </w:p>
    <w:p w:rsidR="00224355" w:rsidRDefault="00787916">
      <w:pPr>
        <w:pStyle w:val="1"/>
        <w:numPr>
          <w:ilvl w:val="0"/>
          <w:numId w:val="2"/>
        </w:numPr>
        <w:jc w:val="center"/>
      </w:pPr>
      <w:bookmarkStart w:id="48" w:name="_Toc350240430"/>
      <w:bookmarkStart w:id="49" w:name="_Toc128060243"/>
      <w:r>
        <w:rPr>
          <w:rFonts w:hint="eastAsia"/>
        </w:rPr>
        <w:t>产品安装</w:t>
      </w:r>
      <w:bookmarkEnd w:id="12"/>
      <w:bookmarkEnd w:id="13"/>
      <w:bookmarkEnd w:id="14"/>
      <w:bookmarkEnd w:id="15"/>
      <w:bookmarkEnd w:id="16"/>
      <w:bookmarkEnd w:id="17"/>
      <w:bookmarkEnd w:id="18"/>
      <w:bookmarkEnd w:id="48"/>
      <w:bookmarkEnd w:id="49"/>
    </w:p>
    <w:p w:rsidR="00224355" w:rsidRDefault="00787916">
      <w:pPr>
        <w:pStyle w:val="2"/>
      </w:pPr>
      <w:bookmarkStart w:id="50" w:name="_Toc113787994"/>
      <w:bookmarkStart w:id="51" w:name="_Toc119728116"/>
      <w:bookmarkStart w:id="52" w:name="_Toc120363873"/>
      <w:bookmarkStart w:id="53" w:name="_Toc279182709"/>
      <w:bookmarkStart w:id="54" w:name="_Toc350240431"/>
      <w:bookmarkStart w:id="55" w:name="_Toc128060244"/>
      <w:r>
        <w:rPr>
          <w:rFonts w:hint="eastAsia"/>
        </w:rPr>
        <w:t>概述</w:t>
      </w:r>
      <w:bookmarkEnd w:id="50"/>
      <w:bookmarkEnd w:id="51"/>
      <w:bookmarkEnd w:id="52"/>
      <w:bookmarkEnd w:id="53"/>
      <w:bookmarkEnd w:id="54"/>
      <w:bookmarkEnd w:id="55"/>
    </w:p>
    <w:p w:rsidR="00224355" w:rsidRDefault="00FF217F">
      <w:pPr>
        <w:rPr>
          <w:rFonts w:ascii="Verdana" w:hAnsi="Verdana"/>
          <w:szCs w:val="21"/>
        </w:rPr>
      </w:pPr>
      <w:r>
        <w:rPr>
          <w:rFonts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必须正确安装方可达到设计的功能，通常设备的安装必须在本公司认可合格的工程师指导下进行。</w:t>
      </w:r>
    </w:p>
    <w:p w:rsidR="00224355" w:rsidRDefault="00224355">
      <w:pPr>
        <w:rPr>
          <w:rFonts w:ascii="Verdana" w:hAnsi="Verdana"/>
          <w:szCs w:val="21"/>
        </w:rPr>
      </w:pPr>
    </w:p>
    <w:p w:rsidR="00224355" w:rsidRDefault="00787916">
      <w:pPr>
        <w:rPr>
          <w:rFonts w:ascii="Verdana" w:hAnsi="Verdana"/>
          <w:b/>
          <w:bCs/>
          <w:iCs/>
          <w:szCs w:val="21"/>
        </w:rPr>
      </w:pPr>
      <w:r>
        <w:rPr>
          <w:rFonts w:ascii="Verdana" w:hAnsi="Verdana" w:hint="eastAsia"/>
          <w:b/>
          <w:bCs/>
          <w:iCs/>
          <w:szCs w:val="21"/>
        </w:rPr>
        <w:t>注意事项：</w:t>
      </w:r>
    </w:p>
    <w:p w:rsidR="00224355" w:rsidRDefault="00787916">
      <w:pPr>
        <w:rPr>
          <w:rFonts w:ascii="Verdana" w:hAnsi="Verdana"/>
          <w:b/>
          <w:bCs/>
          <w:iCs/>
          <w:szCs w:val="21"/>
        </w:rPr>
      </w:pPr>
      <w:r>
        <w:rPr>
          <w:rFonts w:ascii="Verdana" w:hAnsi="Verdana" w:hint="eastAsia"/>
          <w:b/>
          <w:bCs/>
          <w:iCs/>
          <w:szCs w:val="21"/>
        </w:rPr>
        <w:t>请不要带电安装</w:t>
      </w:r>
      <w:r w:rsidR="00FF217F">
        <w:rPr>
          <w:rFonts w:hint="eastAsia"/>
          <w:b/>
          <w:bCs/>
          <w:iCs/>
          <w:szCs w:val="21"/>
        </w:rPr>
        <w:t>边缘网关</w:t>
      </w:r>
      <w:r>
        <w:rPr>
          <w:rFonts w:ascii="Verdana" w:hAnsi="Verdana" w:hint="eastAsia"/>
          <w:b/>
          <w:bCs/>
          <w:iCs/>
          <w:szCs w:val="21"/>
        </w:rPr>
        <w:t>。</w:t>
      </w:r>
    </w:p>
    <w:p w:rsidR="00224355" w:rsidRDefault="00787916">
      <w:pPr>
        <w:pStyle w:val="2"/>
      </w:pPr>
      <w:bookmarkStart w:id="56" w:name="_Toc350240432"/>
      <w:bookmarkStart w:id="57" w:name="_Toc279182710"/>
      <w:bookmarkStart w:id="58" w:name="_Toc128060245"/>
      <w:r>
        <w:rPr>
          <w:rFonts w:hint="eastAsia"/>
        </w:rPr>
        <w:t>装箱清单</w:t>
      </w:r>
      <w:bookmarkEnd w:id="56"/>
      <w:bookmarkEnd w:id="57"/>
      <w:bookmarkEnd w:id="58"/>
    </w:p>
    <w:p w:rsidR="00224355" w:rsidRDefault="00787916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当您开箱时请保管好包装材料，以便日后需要转运时使用。清单如下：</w:t>
      </w:r>
    </w:p>
    <w:tbl>
      <w:tblPr>
        <w:tblStyle w:val="af1"/>
        <w:tblW w:w="8522" w:type="dxa"/>
        <w:tblLayout w:type="fixed"/>
        <w:tblLook w:val="04A0" w:firstRow="1" w:lastRow="0" w:firstColumn="1" w:lastColumn="0" w:noHBand="0" w:noVBand="1"/>
      </w:tblPr>
      <w:tblGrid>
        <w:gridCol w:w="3369"/>
        <w:gridCol w:w="1417"/>
        <w:gridCol w:w="3736"/>
      </w:tblGrid>
      <w:tr w:rsidR="00224355">
        <w:tc>
          <w:tcPr>
            <w:tcW w:w="3369" w:type="dxa"/>
          </w:tcPr>
          <w:p w:rsidR="00224355" w:rsidRDefault="00787916">
            <w:pPr>
              <w:jc w:val="center"/>
              <w:rPr>
                <w:rFonts w:ascii="Verdana" w:hAnsi="Verdana"/>
                <w:b/>
                <w:kern w:val="0"/>
                <w:sz w:val="24"/>
                <w:szCs w:val="24"/>
              </w:rPr>
            </w:pPr>
            <w:r>
              <w:rPr>
                <w:rFonts w:ascii="Verdana" w:hAnsi="Verdana" w:hint="eastAsia"/>
                <w:b/>
                <w:kern w:val="0"/>
                <w:sz w:val="24"/>
                <w:szCs w:val="24"/>
              </w:rPr>
              <w:t>物料类型</w:t>
            </w:r>
          </w:p>
        </w:tc>
        <w:tc>
          <w:tcPr>
            <w:tcW w:w="1417" w:type="dxa"/>
          </w:tcPr>
          <w:p w:rsidR="00224355" w:rsidRDefault="00787916">
            <w:pPr>
              <w:jc w:val="center"/>
              <w:rPr>
                <w:rFonts w:ascii="Verdana" w:hAnsi="Verdana"/>
                <w:b/>
                <w:kern w:val="0"/>
                <w:sz w:val="24"/>
                <w:szCs w:val="24"/>
              </w:rPr>
            </w:pPr>
            <w:r>
              <w:rPr>
                <w:rFonts w:ascii="Verdana" w:hAnsi="Verdana" w:hint="eastAsia"/>
                <w:b/>
                <w:kern w:val="0"/>
                <w:sz w:val="24"/>
                <w:szCs w:val="24"/>
              </w:rPr>
              <w:t>数量</w:t>
            </w:r>
          </w:p>
        </w:tc>
        <w:tc>
          <w:tcPr>
            <w:tcW w:w="3736" w:type="dxa"/>
          </w:tcPr>
          <w:p w:rsidR="00224355" w:rsidRDefault="00787916">
            <w:pPr>
              <w:jc w:val="center"/>
              <w:rPr>
                <w:rFonts w:ascii="Verdana" w:hAnsi="Verdana"/>
                <w:b/>
                <w:kern w:val="0"/>
                <w:sz w:val="24"/>
                <w:szCs w:val="24"/>
              </w:rPr>
            </w:pPr>
            <w:r>
              <w:rPr>
                <w:rFonts w:ascii="Verdana" w:hAnsi="Verdana" w:hint="eastAsia"/>
                <w:b/>
                <w:kern w:val="0"/>
                <w:sz w:val="24"/>
                <w:szCs w:val="24"/>
              </w:rPr>
              <w:t>备注</w:t>
            </w:r>
          </w:p>
        </w:tc>
      </w:tr>
      <w:tr w:rsidR="00224355">
        <w:tc>
          <w:tcPr>
            <w:tcW w:w="3369" w:type="dxa"/>
          </w:tcPr>
          <w:p w:rsidR="00224355" w:rsidRDefault="00DE071D">
            <w:pPr>
              <w:rPr>
                <w:rFonts w:ascii="Verdana" w:hAnsi="Verdana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边缘网关</w:t>
            </w:r>
            <w:r w:rsidR="00787916">
              <w:rPr>
                <w:rFonts w:hint="eastAsia"/>
                <w:kern w:val="0"/>
                <w:sz w:val="20"/>
                <w:szCs w:val="21"/>
              </w:rPr>
              <w:t>主机</w:t>
            </w:r>
          </w:p>
        </w:tc>
        <w:tc>
          <w:tcPr>
            <w:tcW w:w="1417" w:type="dxa"/>
          </w:tcPr>
          <w:p w:rsidR="00224355" w:rsidRDefault="00787916">
            <w:pPr>
              <w:rPr>
                <w:rFonts w:ascii="Verdana" w:hAnsi="Verdana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/>
                <w:kern w:val="0"/>
                <w:sz w:val="20"/>
                <w:szCs w:val="21"/>
              </w:rPr>
              <w:t>1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台</w:t>
            </w:r>
          </w:p>
        </w:tc>
        <w:tc>
          <w:tcPr>
            <w:tcW w:w="3736" w:type="dxa"/>
          </w:tcPr>
          <w:p w:rsidR="00224355" w:rsidRDefault="00787916">
            <w:pPr>
              <w:rPr>
                <w:rFonts w:ascii="Verdana" w:hAnsi="Verdana"/>
                <w:kern w:val="0"/>
                <w:sz w:val="20"/>
                <w:szCs w:val="21"/>
              </w:rPr>
            </w:pPr>
            <w:proofErr w:type="gramStart"/>
            <w:r>
              <w:rPr>
                <w:rFonts w:ascii="Verdana" w:hAnsi="Verdana" w:hint="eastAsia"/>
                <w:kern w:val="0"/>
                <w:sz w:val="20"/>
                <w:szCs w:val="21"/>
              </w:rPr>
              <w:t>标配</w:t>
            </w:r>
            <w:proofErr w:type="gramEnd"/>
          </w:p>
        </w:tc>
      </w:tr>
      <w:tr w:rsidR="00224355">
        <w:tc>
          <w:tcPr>
            <w:tcW w:w="3369" w:type="dxa"/>
          </w:tcPr>
          <w:p w:rsidR="00224355" w:rsidRDefault="00787916">
            <w:pPr>
              <w:rPr>
                <w:rFonts w:ascii="Verdana" w:hAnsi="Verdana"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kern w:val="0"/>
                <w:sz w:val="20"/>
                <w:szCs w:val="21"/>
              </w:rPr>
              <w:t>无线蜂窝天线（</w:t>
            </w:r>
            <w:r w:rsidRPr="00FF217F">
              <w:rPr>
                <w:rFonts w:ascii="Arial" w:hAnsi="Arial" w:cs="Arial"/>
                <w:kern w:val="0"/>
                <w:sz w:val="20"/>
                <w:szCs w:val="21"/>
              </w:rPr>
              <w:t>SMA</w:t>
            </w:r>
            <w:r>
              <w:rPr>
                <w:rFonts w:hint="eastAsia"/>
                <w:kern w:val="0"/>
                <w:sz w:val="20"/>
                <w:szCs w:val="21"/>
              </w:rPr>
              <w:t>阳头</w:t>
            </w:r>
            <w:r>
              <w:rPr>
                <w:rFonts w:ascii="Verdana" w:hAnsi="Verdana" w:hint="eastAsia"/>
                <w:kern w:val="0"/>
                <w:sz w:val="20"/>
                <w:szCs w:val="21"/>
              </w:rPr>
              <w:t>）</w:t>
            </w:r>
          </w:p>
        </w:tc>
        <w:tc>
          <w:tcPr>
            <w:tcW w:w="1417" w:type="dxa"/>
          </w:tcPr>
          <w:p w:rsidR="00224355" w:rsidRDefault="00C82298" w:rsidP="00C82298">
            <w:pPr>
              <w:rPr>
                <w:rFonts w:ascii="Verdana" w:hAnsi="Verdana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1</w:t>
            </w:r>
            <w:r w:rsidR="00787916"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根</w:t>
            </w:r>
          </w:p>
        </w:tc>
        <w:tc>
          <w:tcPr>
            <w:tcW w:w="3736" w:type="dxa"/>
          </w:tcPr>
          <w:p w:rsidR="00224355" w:rsidRDefault="00787916" w:rsidP="00AD3977">
            <w:pPr>
              <w:rPr>
                <w:rFonts w:ascii="Verdana" w:hAnsi="Verdana"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kern w:val="0"/>
                <w:sz w:val="20"/>
                <w:szCs w:val="21"/>
              </w:rPr>
              <w:t>标配（部分机型是</w:t>
            </w:r>
            <w:r w:rsidR="004D65C3">
              <w:rPr>
                <w:rFonts w:ascii="Verdana" w:hAnsi="Verdana" w:hint="eastAsia"/>
                <w:kern w:val="0"/>
                <w:sz w:val="20"/>
                <w:szCs w:val="21"/>
              </w:rPr>
              <w:t>2</w:t>
            </w:r>
            <w:r w:rsidR="00135A38">
              <w:rPr>
                <w:rFonts w:ascii="Verdana" w:hAnsi="Verdana" w:hint="eastAsia"/>
                <w:kern w:val="0"/>
                <w:sz w:val="20"/>
                <w:szCs w:val="21"/>
              </w:rPr>
              <w:t>-6</w:t>
            </w:r>
            <w:r>
              <w:rPr>
                <w:rFonts w:ascii="Verdana" w:hAnsi="Verdana" w:hint="eastAsia"/>
                <w:kern w:val="0"/>
                <w:sz w:val="20"/>
                <w:szCs w:val="21"/>
              </w:rPr>
              <w:t>根）</w:t>
            </w:r>
          </w:p>
        </w:tc>
      </w:tr>
      <w:tr w:rsidR="00224355">
        <w:tc>
          <w:tcPr>
            <w:tcW w:w="3369" w:type="dxa"/>
          </w:tcPr>
          <w:p w:rsidR="00224355" w:rsidRDefault="00DE071D">
            <w:pPr>
              <w:rPr>
                <w:rFonts w:ascii="Verdana" w:hAnsi="Verdana"/>
                <w:kern w:val="0"/>
                <w:sz w:val="20"/>
                <w:szCs w:val="21"/>
              </w:rPr>
            </w:pPr>
            <w:proofErr w:type="spellStart"/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WiFi</w:t>
            </w:r>
            <w:proofErr w:type="spellEnd"/>
            <w:r w:rsidR="00787916">
              <w:rPr>
                <w:rFonts w:ascii="Verdana" w:hAnsi="Verdana" w:hint="eastAsia"/>
                <w:kern w:val="0"/>
                <w:sz w:val="20"/>
                <w:szCs w:val="21"/>
              </w:rPr>
              <w:t>天线（</w:t>
            </w:r>
            <w:r w:rsidR="00787916" w:rsidRPr="00FF217F">
              <w:rPr>
                <w:rFonts w:ascii="Arial" w:hAnsi="Arial" w:cs="Arial"/>
                <w:kern w:val="0"/>
                <w:sz w:val="20"/>
                <w:szCs w:val="21"/>
              </w:rPr>
              <w:t>SMA</w:t>
            </w:r>
            <w:r w:rsidR="00787916">
              <w:rPr>
                <w:rFonts w:hint="eastAsia"/>
                <w:kern w:val="0"/>
                <w:sz w:val="20"/>
                <w:szCs w:val="21"/>
              </w:rPr>
              <w:t>阴头</w:t>
            </w:r>
            <w:r w:rsidR="00787916">
              <w:rPr>
                <w:rFonts w:ascii="Verdana" w:hAnsi="Verdana" w:hint="eastAsia"/>
                <w:kern w:val="0"/>
                <w:sz w:val="20"/>
                <w:szCs w:val="21"/>
              </w:rPr>
              <w:t>）</w:t>
            </w:r>
          </w:p>
        </w:tc>
        <w:tc>
          <w:tcPr>
            <w:tcW w:w="1417" w:type="dxa"/>
          </w:tcPr>
          <w:p w:rsidR="00224355" w:rsidRPr="00FF217F" w:rsidRDefault="00CE17DC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1"/>
              </w:rPr>
              <w:t>3</w:t>
            </w:r>
            <w:r w:rsidR="00787916"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根</w:t>
            </w:r>
          </w:p>
        </w:tc>
        <w:tc>
          <w:tcPr>
            <w:tcW w:w="3736" w:type="dxa"/>
          </w:tcPr>
          <w:p w:rsidR="00224355" w:rsidRDefault="00787916" w:rsidP="00135A38">
            <w:pPr>
              <w:rPr>
                <w:rFonts w:ascii="Verdana" w:hAnsi="Verdana"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kern w:val="0"/>
                <w:sz w:val="20"/>
                <w:szCs w:val="21"/>
              </w:rPr>
              <w:t>标配</w:t>
            </w:r>
            <w:r w:rsidR="00135A38">
              <w:rPr>
                <w:rFonts w:ascii="Verdana" w:hAnsi="Verdana" w:hint="eastAsia"/>
                <w:kern w:val="0"/>
                <w:sz w:val="20"/>
                <w:szCs w:val="21"/>
              </w:rPr>
              <w:t>（部分机型是</w:t>
            </w:r>
            <w:r w:rsidR="00135A38">
              <w:rPr>
                <w:rFonts w:ascii="Verdana" w:hAnsi="Verdana" w:hint="eastAsia"/>
                <w:kern w:val="0"/>
                <w:sz w:val="20"/>
                <w:szCs w:val="21"/>
              </w:rPr>
              <w:t>2-4</w:t>
            </w:r>
            <w:r w:rsidR="00135A38">
              <w:rPr>
                <w:rFonts w:ascii="Verdana" w:hAnsi="Verdana" w:hint="eastAsia"/>
                <w:kern w:val="0"/>
                <w:sz w:val="20"/>
                <w:szCs w:val="21"/>
              </w:rPr>
              <w:t>根）</w:t>
            </w:r>
          </w:p>
        </w:tc>
      </w:tr>
      <w:tr w:rsidR="00FF217F">
        <w:tc>
          <w:tcPr>
            <w:tcW w:w="3369" w:type="dxa"/>
          </w:tcPr>
          <w:p w:rsidR="00FF217F" w:rsidRDefault="00FF217F">
            <w:pPr>
              <w:rPr>
                <w:rFonts w:ascii="Verdana" w:hAnsi="Verdana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/>
                <w:kern w:val="0"/>
                <w:sz w:val="20"/>
                <w:szCs w:val="21"/>
              </w:rPr>
              <w:t>SIM</w:t>
            </w:r>
            <w:r>
              <w:rPr>
                <w:rFonts w:ascii="Verdana" w:hAnsi="Verdana" w:hint="eastAsia"/>
                <w:kern w:val="0"/>
                <w:sz w:val="20"/>
                <w:szCs w:val="21"/>
              </w:rPr>
              <w:t>卡套</w:t>
            </w:r>
          </w:p>
        </w:tc>
        <w:tc>
          <w:tcPr>
            <w:tcW w:w="1417" w:type="dxa"/>
          </w:tcPr>
          <w:p w:rsidR="00FF217F" w:rsidRPr="00FF217F" w:rsidRDefault="00FF217F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2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个</w:t>
            </w:r>
          </w:p>
        </w:tc>
        <w:tc>
          <w:tcPr>
            <w:tcW w:w="3736" w:type="dxa"/>
          </w:tcPr>
          <w:p w:rsidR="00FF217F" w:rsidRDefault="00FF217F">
            <w:pPr>
              <w:rPr>
                <w:rFonts w:ascii="Verdana" w:hAnsi="Verdana"/>
                <w:kern w:val="0"/>
                <w:sz w:val="20"/>
                <w:szCs w:val="21"/>
              </w:rPr>
            </w:pPr>
            <w:proofErr w:type="gramStart"/>
            <w:r>
              <w:rPr>
                <w:rFonts w:ascii="Verdana" w:hAnsi="Verdana" w:hint="eastAsia"/>
                <w:kern w:val="0"/>
                <w:sz w:val="20"/>
                <w:szCs w:val="21"/>
              </w:rPr>
              <w:t>标配</w:t>
            </w:r>
            <w:proofErr w:type="gramEnd"/>
          </w:p>
        </w:tc>
      </w:tr>
      <w:tr w:rsidR="00224355">
        <w:tc>
          <w:tcPr>
            <w:tcW w:w="3369" w:type="dxa"/>
          </w:tcPr>
          <w:p w:rsidR="00224355" w:rsidRPr="00877C59" w:rsidRDefault="00877C59" w:rsidP="00877C59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877C59">
              <w:rPr>
                <w:rFonts w:ascii="Arial" w:hAnsi="Arial" w:cs="Arial" w:hint="eastAsia"/>
                <w:kern w:val="0"/>
                <w:sz w:val="20"/>
                <w:szCs w:val="21"/>
              </w:rPr>
              <w:t>RJ45</w:t>
            </w:r>
            <w:r w:rsidRPr="00877C59">
              <w:rPr>
                <w:rFonts w:ascii="Arial" w:hAnsi="Arial" w:cs="Arial" w:hint="eastAsia"/>
                <w:kern w:val="0"/>
                <w:sz w:val="20"/>
                <w:szCs w:val="21"/>
              </w:rPr>
              <w:t>网线</w:t>
            </w:r>
          </w:p>
        </w:tc>
        <w:tc>
          <w:tcPr>
            <w:tcW w:w="1417" w:type="dxa"/>
          </w:tcPr>
          <w:p w:rsidR="00224355" w:rsidRPr="00FF217F" w:rsidRDefault="00787916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1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条</w:t>
            </w:r>
          </w:p>
        </w:tc>
        <w:tc>
          <w:tcPr>
            <w:tcW w:w="3736" w:type="dxa"/>
          </w:tcPr>
          <w:p w:rsidR="00224355" w:rsidRDefault="00787916">
            <w:pPr>
              <w:rPr>
                <w:rFonts w:ascii="Verdana" w:hAnsi="Verdana"/>
                <w:kern w:val="0"/>
                <w:sz w:val="20"/>
                <w:szCs w:val="21"/>
              </w:rPr>
            </w:pPr>
            <w:proofErr w:type="gramStart"/>
            <w:r>
              <w:rPr>
                <w:rFonts w:ascii="Verdana" w:hAnsi="Verdana" w:hint="eastAsia"/>
                <w:kern w:val="0"/>
                <w:sz w:val="20"/>
                <w:szCs w:val="21"/>
              </w:rPr>
              <w:t>标配</w:t>
            </w:r>
            <w:proofErr w:type="gramEnd"/>
          </w:p>
        </w:tc>
      </w:tr>
      <w:tr w:rsidR="00224355">
        <w:tc>
          <w:tcPr>
            <w:tcW w:w="3369" w:type="dxa"/>
          </w:tcPr>
          <w:p w:rsidR="00224355" w:rsidRDefault="00787916">
            <w:pPr>
              <w:rPr>
                <w:rFonts w:ascii="Verdana" w:hAnsi="Verdana"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kern w:val="0"/>
                <w:sz w:val="20"/>
                <w:szCs w:val="21"/>
              </w:rPr>
              <w:t>产品合格证</w:t>
            </w:r>
          </w:p>
        </w:tc>
        <w:tc>
          <w:tcPr>
            <w:tcW w:w="1417" w:type="dxa"/>
          </w:tcPr>
          <w:p w:rsidR="00224355" w:rsidRPr="00FF217F" w:rsidRDefault="00787916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1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份</w:t>
            </w:r>
          </w:p>
        </w:tc>
        <w:tc>
          <w:tcPr>
            <w:tcW w:w="3736" w:type="dxa"/>
          </w:tcPr>
          <w:p w:rsidR="00224355" w:rsidRDefault="00787916">
            <w:pPr>
              <w:rPr>
                <w:rFonts w:ascii="Verdana" w:hAnsi="Verdana"/>
                <w:kern w:val="0"/>
                <w:sz w:val="20"/>
                <w:szCs w:val="21"/>
              </w:rPr>
            </w:pPr>
            <w:proofErr w:type="gramStart"/>
            <w:r>
              <w:rPr>
                <w:rFonts w:ascii="Verdana" w:hAnsi="Verdana" w:hint="eastAsia"/>
                <w:kern w:val="0"/>
                <w:sz w:val="20"/>
                <w:szCs w:val="21"/>
              </w:rPr>
              <w:t>标配</w:t>
            </w:r>
            <w:proofErr w:type="gramEnd"/>
          </w:p>
        </w:tc>
      </w:tr>
      <w:tr w:rsidR="00F57838" w:rsidTr="008F7F26">
        <w:tc>
          <w:tcPr>
            <w:tcW w:w="3369" w:type="dxa"/>
          </w:tcPr>
          <w:p w:rsidR="00F57838" w:rsidRDefault="00F57838" w:rsidP="00F57838">
            <w:pPr>
              <w:rPr>
                <w:rFonts w:ascii="Verdana" w:hAnsi="Verdana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RS232</w:t>
            </w:r>
            <w:r>
              <w:rPr>
                <w:rFonts w:hint="eastAsia"/>
                <w:kern w:val="0"/>
                <w:sz w:val="20"/>
                <w:szCs w:val="21"/>
              </w:rPr>
              <w:t>串口线</w:t>
            </w:r>
          </w:p>
        </w:tc>
        <w:tc>
          <w:tcPr>
            <w:tcW w:w="1417" w:type="dxa"/>
          </w:tcPr>
          <w:p w:rsidR="00F57838" w:rsidRPr="00FF217F" w:rsidRDefault="00F57838" w:rsidP="008F7F26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1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条</w:t>
            </w:r>
          </w:p>
        </w:tc>
        <w:tc>
          <w:tcPr>
            <w:tcW w:w="3736" w:type="dxa"/>
          </w:tcPr>
          <w:p w:rsidR="00F57838" w:rsidRPr="006D6E13" w:rsidRDefault="00DF7231" w:rsidP="008F7F26">
            <w:pPr>
              <w:rPr>
                <w:rFonts w:ascii="Verdana" w:hAnsi="Verdana"/>
                <w:color w:val="FF0000"/>
                <w:kern w:val="0"/>
                <w:sz w:val="20"/>
                <w:szCs w:val="21"/>
              </w:rPr>
            </w:pPr>
            <w:proofErr w:type="gramStart"/>
            <w:r>
              <w:rPr>
                <w:rFonts w:ascii="Verdana" w:hAnsi="Verdana" w:hint="eastAsia"/>
                <w:kern w:val="0"/>
                <w:sz w:val="20"/>
                <w:szCs w:val="21"/>
              </w:rPr>
              <w:t>标配</w:t>
            </w:r>
            <w:proofErr w:type="gramEnd"/>
          </w:p>
        </w:tc>
      </w:tr>
      <w:tr w:rsidR="006C40EB" w:rsidTr="008F7F26">
        <w:tc>
          <w:tcPr>
            <w:tcW w:w="3369" w:type="dxa"/>
          </w:tcPr>
          <w:p w:rsidR="006C40EB" w:rsidRPr="00957E92" w:rsidRDefault="006C40EB" w:rsidP="009570AF">
            <w:pPr>
              <w:rPr>
                <w:rFonts w:ascii="Arial" w:hAnsi="Arial" w:cs="Arial"/>
                <w:kern w:val="0"/>
                <w:szCs w:val="21"/>
              </w:rPr>
            </w:pPr>
            <w:r w:rsidRPr="00957E92">
              <w:rPr>
                <w:rFonts w:ascii="Arial" w:hAnsi="Arial" w:cs="Arial" w:hint="eastAsia"/>
                <w:kern w:val="0"/>
                <w:szCs w:val="21"/>
              </w:rPr>
              <w:t>2pin 3.81mm</w:t>
            </w:r>
            <w:r w:rsidRPr="00957E92">
              <w:rPr>
                <w:rFonts w:ascii="Arial" w:hAnsi="Arial" w:cs="Arial" w:hint="eastAsia"/>
                <w:kern w:val="0"/>
                <w:szCs w:val="21"/>
              </w:rPr>
              <w:t>间距端子头</w:t>
            </w:r>
          </w:p>
        </w:tc>
        <w:tc>
          <w:tcPr>
            <w:tcW w:w="1417" w:type="dxa"/>
          </w:tcPr>
          <w:p w:rsidR="006C40EB" w:rsidRPr="008B5925" w:rsidRDefault="006C40EB" w:rsidP="009570A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个</w:t>
            </w:r>
          </w:p>
        </w:tc>
        <w:tc>
          <w:tcPr>
            <w:tcW w:w="3736" w:type="dxa"/>
          </w:tcPr>
          <w:p w:rsidR="006C40EB" w:rsidRPr="00957E92" w:rsidRDefault="006C40EB" w:rsidP="009570AF">
            <w:pPr>
              <w:rPr>
                <w:rFonts w:ascii="Verdana" w:hAnsi="Verdana"/>
                <w:kern w:val="0"/>
                <w:sz w:val="20"/>
                <w:szCs w:val="21"/>
              </w:rPr>
            </w:pPr>
            <w:proofErr w:type="gramStart"/>
            <w:r w:rsidRPr="00957E92">
              <w:rPr>
                <w:rFonts w:ascii="Verdana" w:hAnsi="Verdana" w:hint="eastAsia"/>
                <w:kern w:val="0"/>
                <w:sz w:val="20"/>
                <w:szCs w:val="21"/>
              </w:rPr>
              <w:t>标配</w:t>
            </w:r>
            <w:proofErr w:type="gramEnd"/>
          </w:p>
        </w:tc>
      </w:tr>
      <w:tr w:rsidR="006C40EB" w:rsidTr="008F7F26">
        <w:tc>
          <w:tcPr>
            <w:tcW w:w="3369" w:type="dxa"/>
          </w:tcPr>
          <w:p w:rsidR="006C40EB" w:rsidRPr="00957E92" w:rsidRDefault="006C40EB" w:rsidP="009570AF">
            <w:pPr>
              <w:rPr>
                <w:rFonts w:ascii="Arial" w:hAnsi="Arial" w:cs="Arial"/>
                <w:kern w:val="0"/>
                <w:szCs w:val="21"/>
              </w:rPr>
            </w:pPr>
            <w:r w:rsidRPr="00957E92">
              <w:rPr>
                <w:rFonts w:ascii="Arial" w:hAnsi="Arial" w:cs="Arial" w:hint="eastAsia"/>
                <w:kern w:val="0"/>
                <w:szCs w:val="21"/>
              </w:rPr>
              <w:t>12pin 3.5mm</w:t>
            </w:r>
            <w:r w:rsidRPr="00957E92">
              <w:rPr>
                <w:rFonts w:ascii="Arial" w:hAnsi="Arial" w:cs="Arial" w:hint="eastAsia"/>
                <w:kern w:val="0"/>
                <w:szCs w:val="21"/>
              </w:rPr>
              <w:t>间距端子头</w:t>
            </w:r>
          </w:p>
        </w:tc>
        <w:tc>
          <w:tcPr>
            <w:tcW w:w="1417" w:type="dxa"/>
          </w:tcPr>
          <w:p w:rsidR="006C40EB" w:rsidRPr="008B5925" w:rsidRDefault="006C40EB" w:rsidP="009570A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个</w:t>
            </w:r>
          </w:p>
        </w:tc>
        <w:tc>
          <w:tcPr>
            <w:tcW w:w="3736" w:type="dxa"/>
          </w:tcPr>
          <w:p w:rsidR="006C40EB" w:rsidRPr="00957E92" w:rsidRDefault="006C40EB" w:rsidP="009570AF">
            <w:pPr>
              <w:rPr>
                <w:rFonts w:ascii="Verdana" w:hAnsi="Verdana"/>
                <w:kern w:val="0"/>
                <w:sz w:val="20"/>
                <w:szCs w:val="21"/>
              </w:rPr>
            </w:pPr>
            <w:r w:rsidRPr="00957E92">
              <w:rPr>
                <w:rFonts w:ascii="Verdana" w:hAnsi="Verdana" w:hint="eastAsia"/>
                <w:kern w:val="0"/>
                <w:sz w:val="20"/>
                <w:szCs w:val="21"/>
              </w:rPr>
              <w:t>标配（部分机型是</w:t>
            </w:r>
            <w:r w:rsidRPr="00957E92">
              <w:rPr>
                <w:rFonts w:ascii="Verdana" w:hAnsi="Verdana" w:hint="eastAsia"/>
                <w:kern w:val="0"/>
                <w:sz w:val="20"/>
                <w:szCs w:val="21"/>
              </w:rPr>
              <w:t>4</w:t>
            </w:r>
            <w:r w:rsidRPr="00957E92">
              <w:rPr>
                <w:rFonts w:ascii="Verdana" w:hAnsi="Verdana" w:hint="eastAsia"/>
                <w:kern w:val="0"/>
                <w:sz w:val="20"/>
                <w:szCs w:val="21"/>
              </w:rPr>
              <w:t>个）</w:t>
            </w:r>
          </w:p>
        </w:tc>
      </w:tr>
      <w:tr w:rsidR="006C40EB" w:rsidTr="008F7F26">
        <w:tc>
          <w:tcPr>
            <w:tcW w:w="3369" w:type="dxa"/>
          </w:tcPr>
          <w:p w:rsidR="006C40EB" w:rsidRPr="00957E92" w:rsidRDefault="006C40EB" w:rsidP="009570AF">
            <w:pPr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8</w:t>
            </w:r>
            <w:r w:rsidRPr="00957E92">
              <w:rPr>
                <w:rFonts w:ascii="Arial" w:hAnsi="Arial" w:cs="Arial" w:hint="eastAsia"/>
                <w:kern w:val="0"/>
                <w:szCs w:val="21"/>
              </w:rPr>
              <w:t>pin 3.5mm</w:t>
            </w:r>
            <w:r w:rsidRPr="00957E92">
              <w:rPr>
                <w:rFonts w:ascii="Arial" w:hAnsi="Arial" w:cs="Arial" w:hint="eastAsia"/>
                <w:kern w:val="0"/>
                <w:szCs w:val="21"/>
              </w:rPr>
              <w:t>间距端子头</w:t>
            </w:r>
          </w:p>
        </w:tc>
        <w:tc>
          <w:tcPr>
            <w:tcW w:w="1417" w:type="dxa"/>
          </w:tcPr>
          <w:p w:rsidR="006C40EB" w:rsidRPr="008B5925" w:rsidRDefault="006C40EB" w:rsidP="009570A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个</w:t>
            </w:r>
          </w:p>
        </w:tc>
        <w:tc>
          <w:tcPr>
            <w:tcW w:w="3736" w:type="dxa"/>
          </w:tcPr>
          <w:p w:rsidR="006C40EB" w:rsidRPr="00957E92" w:rsidRDefault="006C40EB" w:rsidP="009570AF">
            <w:pPr>
              <w:rPr>
                <w:rFonts w:ascii="Verdana" w:hAnsi="Verdana"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kern w:val="0"/>
                <w:sz w:val="20"/>
                <w:szCs w:val="21"/>
              </w:rPr>
              <w:t>标</w:t>
            </w:r>
            <w:r w:rsidRPr="00957E92">
              <w:rPr>
                <w:rFonts w:ascii="Verdana" w:hAnsi="Verdana" w:hint="eastAsia"/>
                <w:kern w:val="0"/>
                <w:sz w:val="20"/>
                <w:szCs w:val="21"/>
              </w:rPr>
              <w:t>配</w:t>
            </w:r>
            <w:r>
              <w:rPr>
                <w:rFonts w:ascii="Verdana" w:hAnsi="Verdana" w:hint="eastAsia"/>
                <w:kern w:val="0"/>
                <w:sz w:val="20"/>
                <w:szCs w:val="21"/>
              </w:rPr>
              <w:t>（按机型提供）</w:t>
            </w:r>
          </w:p>
        </w:tc>
      </w:tr>
      <w:tr w:rsidR="006C40EB" w:rsidTr="008F7F26">
        <w:tc>
          <w:tcPr>
            <w:tcW w:w="3369" w:type="dxa"/>
          </w:tcPr>
          <w:p w:rsidR="006C40EB" w:rsidRDefault="006C40EB" w:rsidP="008F7F26">
            <w:pPr>
              <w:rPr>
                <w:rFonts w:ascii="Verdana" w:hAnsi="Verdana"/>
                <w:kern w:val="0"/>
                <w:sz w:val="20"/>
                <w:szCs w:val="21"/>
              </w:rPr>
            </w:pPr>
            <w:r>
              <w:rPr>
                <w:rFonts w:ascii="Verdana" w:hAnsi="Verdana" w:hint="eastAsia"/>
                <w:kern w:val="0"/>
                <w:sz w:val="20"/>
                <w:szCs w:val="21"/>
              </w:rPr>
              <w:t>电源适配器</w:t>
            </w:r>
          </w:p>
        </w:tc>
        <w:tc>
          <w:tcPr>
            <w:tcW w:w="1417" w:type="dxa"/>
          </w:tcPr>
          <w:p w:rsidR="006C40EB" w:rsidRPr="00FF217F" w:rsidRDefault="006C40EB" w:rsidP="008F7F26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/>
                <w:kern w:val="0"/>
                <w:sz w:val="20"/>
                <w:szCs w:val="21"/>
              </w:rPr>
              <w:t>1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个</w:t>
            </w:r>
          </w:p>
        </w:tc>
        <w:tc>
          <w:tcPr>
            <w:tcW w:w="3736" w:type="dxa"/>
          </w:tcPr>
          <w:p w:rsidR="006C40EB" w:rsidRPr="006D6E13" w:rsidRDefault="006C40EB" w:rsidP="008F7F26">
            <w:pPr>
              <w:rPr>
                <w:rFonts w:ascii="Verdana" w:hAnsi="Verdana"/>
                <w:color w:val="FF0000"/>
                <w:kern w:val="0"/>
                <w:sz w:val="20"/>
                <w:szCs w:val="21"/>
              </w:rPr>
            </w:pPr>
            <w:r w:rsidRPr="006D6E13">
              <w:rPr>
                <w:rFonts w:ascii="Verdana" w:hAnsi="Verdana" w:hint="eastAsia"/>
                <w:color w:val="FF0000"/>
                <w:kern w:val="0"/>
                <w:sz w:val="20"/>
                <w:szCs w:val="21"/>
              </w:rPr>
              <w:t>选配</w:t>
            </w:r>
          </w:p>
        </w:tc>
      </w:tr>
      <w:tr w:rsidR="006C40EB">
        <w:tc>
          <w:tcPr>
            <w:tcW w:w="3369" w:type="dxa"/>
          </w:tcPr>
          <w:p w:rsidR="006C40EB" w:rsidRDefault="006C40EB">
            <w:pPr>
              <w:rPr>
                <w:rFonts w:ascii="Verdana" w:hAnsi="Verdana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Micro-SD</w:t>
            </w:r>
            <w:r>
              <w:rPr>
                <w:rFonts w:hint="eastAsia"/>
                <w:kern w:val="0"/>
                <w:sz w:val="20"/>
                <w:szCs w:val="21"/>
              </w:rPr>
              <w:t>卡</w:t>
            </w:r>
          </w:p>
        </w:tc>
        <w:tc>
          <w:tcPr>
            <w:tcW w:w="1417" w:type="dxa"/>
          </w:tcPr>
          <w:p w:rsidR="006C40EB" w:rsidRPr="00FF217F" w:rsidRDefault="006C40EB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1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张</w:t>
            </w:r>
          </w:p>
        </w:tc>
        <w:tc>
          <w:tcPr>
            <w:tcW w:w="3736" w:type="dxa"/>
          </w:tcPr>
          <w:p w:rsidR="006C40EB" w:rsidRPr="006D6E13" w:rsidRDefault="006C40EB">
            <w:pPr>
              <w:rPr>
                <w:rFonts w:ascii="Verdana" w:hAnsi="Verdana"/>
                <w:color w:val="FF0000"/>
                <w:kern w:val="0"/>
                <w:sz w:val="20"/>
                <w:szCs w:val="21"/>
              </w:rPr>
            </w:pPr>
            <w:r w:rsidRPr="006D6E13">
              <w:rPr>
                <w:rFonts w:ascii="Verdana" w:hAnsi="Verdana" w:hint="eastAsia"/>
                <w:color w:val="FF0000"/>
                <w:kern w:val="0"/>
                <w:sz w:val="20"/>
                <w:szCs w:val="21"/>
              </w:rPr>
              <w:t>选配</w:t>
            </w:r>
          </w:p>
        </w:tc>
      </w:tr>
      <w:tr w:rsidR="006C40EB">
        <w:tc>
          <w:tcPr>
            <w:tcW w:w="3369" w:type="dxa"/>
          </w:tcPr>
          <w:p w:rsidR="006C40EB" w:rsidRDefault="006C40EB">
            <w:pPr>
              <w:rPr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RS485</w:t>
            </w:r>
            <w:r>
              <w:rPr>
                <w:rFonts w:hint="eastAsia"/>
                <w:kern w:val="0"/>
                <w:sz w:val="20"/>
                <w:szCs w:val="21"/>
              </w:rPr>
              <w:t>串口线</w:t>
            </w:r>
          </w:p>
        </w:tc>
        <w:tc>
          <w:tcPr>
            <w:tcW w:w="1417" w:type="dxa"/>
          </w:tcPr>
          <w:p w:rsidR="006C40EB" w:rsidRPr="00FF217F" w:rsidRDefault="006C40EB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1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条</w:t>
            </w:r>
          </w:p>
        </w:tc>
        <w:tc>
          <w:tcPr>
            <w:tcW w:w="3736" w:type="dxa"/>
          </w:tcPr>
          <w:p w:rsidR="006C40EB" w:rsidRPr="006D6E13" w:rsidRDefault="006C40EB">
            <w:pPr>
              <w:rPr>
                <w:rFonts w:ascii="Verdana" w:hAnsi="Verdana"/>
                <w:color w:val="FF0000"/>
                <w:kern w:val="0"/>
                <w:sz w:val="20"/>
                <w:szCs w:val="21"/>
              </w:rPr>
            </w:pPr>
            <w:r w:rsidRPr="006D6E13">
              <w:rPr>
                <w:rFonts w:ascii="Verdana" w:hAnsi="Verdana" w:hint="eastAsia"/>
                <w:color w:val="FF0000"/>
                <w:kern w:val="0"/>
                <w:sz w:val="20"/>
                <w:szCs w:val="21"/>
              </w:rPr>
              <w:t>选配</w:t>
            </w:r>
          </w:p>
        </w:tc>
      </w:tr>
      <w:tr w:rsidR="006C40EB">
        <w:tc>
          <w:tcPr>
            <w:tcW w:w="3369" w:type="dxa"/>
          </w:tcPr>
          <w:p w:rsidR="006C40EB" w:rsidRDefault="006C40EB">
            <w:pPr>
              <w:rPr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GPS</w:t>
            </w:r>
            <w:r>
              <w:rPr>
                <w:rFonts w:hint="eastAsia"/>
                <w:kern w:val="0"/>
                <w:sz w:val="20"/>
                <w:szCs w:val="21"/>
              </w:rPr>
              <w:t>/</w:t>
            </w:r>
            <w:r>
              <w:rPr>
                <w:rFonts w:hint="eastAsia"/>
                <w:kern w:val="0"/>
                <w:sz w:val="20"/>
                <w:szCs w:val="21"/>
              </w:rPr>
              <w:t>北斗天线</w:t>
            </w:r>
          </w:p>
        </w:tc>
        <w:tc>
          <w:tcPr>
            <w:tcW w:w="1417" w:type="dxa"/>
          </w:tcPr>
          <w:p w:rsidR="006C40EB" w:rsidRPr="00FF217F" w:rsidRDefault="006C40EB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1</w:t>
            </w:r>
            <w:r w:rsidRPr="00FF217F">
              <w:rPr>
                <w:rFonts w:ascii="Arial" w:hAnsi="Arial" w:cs="Arial" w:hint="eastAsia"/>
                <w:kern w:val="0"/>
                <w:sz w:val="20"/>
                <w:szCs w:val="21"/>
              </w:rPr>
              <w:t>根</w:t>
            </w:r>
          </w:p>
        </w:tc>
        <w:tc>
          <w:tcPr>
            <w:tcW w:w="3736" w:type="dxa"/>
          </w:tcPr>
          <w:p w:rsidR="006C40EB" w:rsidRPr="006D6E13" w:rsidRDefault="006C40EB">
            <w:pPr>
              <w:rPr>
                <w:rFonts w:ascii="Verdana" w:hAnsi="Verdana"/>
                <w:color w:val="FF0000"/>
                <w:kern w:val="0"/>
                <w:sz w:val="20"/>
                <w:szCs w:val="21"/>
              </w:rPr>
            </w:pPr>
            <w:r w:rsidRPr="006D6E13">
              <w:rPr>
                <w:rFonts w:ascii="Verdana" w:hAnsi="Verdana" w:hint="eastAsia"/>
                <w:color w:val="FF0000"/>
                <w:kern w:val="0"/>
                <w:sz w:val="20"/>
                <w:szCs w:val="21"/>
              </w:rPr>
              <w:t>选配</w:t>
            </w:r>
          </w:p>
        </w:tc>
      </w:tr>
    </w:tbl>
    <w:p w:rsidR="00707815" w:rsidRDefault="00707815">
      <w:pPr>
        <w:pStyle w:val="2"/>
      </w:pPr>
      <w:bookmarkStart w:id="59" w:name="_2.3安装与电缆连接"/>
      <w:bookmarkStart w:id="60" w:name="_Toc128060246"/>
      <w:bookmarkStart w:id="61" w:name="_Toc113787996"/>
      <w:bookmarkStart w:id="62" w:name="_Toc119728118"/>
      <w:bookmarkStart w:id="63" w:name="_Toc120363875"/>
      <w:bookmarkStart w:id="64" w:name="_Toc279182711"/>
      <w:bookmarkStart w:id="65" w:name="_Toc350240433"/>
      <w:bookmarkEnd w:id="59"/>
      <w:r>
        <w:rPr>
          <w:rFonts w:hint="eastAsia"/>
        </w:rPr>
        <w:t>用户接口描述</w:t>
      </w:r>
      <w:bookmarkEnd w:id="60"/>
    </w:p>
    <w:p w:rsidR="00707815" w:rsidRDefault="00707815" w:rsidP="00707815">
      <w:r>
        <w:rPr>
          <w:rFonts w:hint="eastAsia"/>
        </w:rPr>
        <w:t>用户接口示意图</w:t>
      </w:r>
    </w:p>
    <w:p w:rsidR="00707815" w:rsidRDefault="00707815" w:rsidP="00707815"/>
    <w:p w:rsidR="00707815" w:rsidRDefault="00B424CD" w:rsidP="00707815">
      <w:r>
        <w:rPr>
          <w:noProof/>
        </w:rPr>
        <w:lastRenderedPageBreak/>
        <w:drawing>
          <wp:inline distT="0" distB="0" distL="0" distR="0" wp14:anchorId="6C0FA067" wp14:editId="415265C2">
            <wp:extent cx="5274310" cy="2262337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6" w:name="_GoBack"/>
      <w:bookmarkEnd w:id="66"/>
    </w:p>
    <w:p w:rsidR="00707815" w:rsidRDefault="001D0AF0" w:rsidP="00707815">
      <w:r>
        <w:rPr>
          <w:rFonts w:hint="eastAsia"/>
        </w:rPr>
        <w:t>采集接口定义</w:t>
      </w:r>
    </w:p>
    <w:p w:rsidR="001D0AF0" w:rsidRDefault="001D0AF0" w:rsidP="00707815">
      <w:r w:rsidRPr="001D0AF0">
        <w:rPr>
          <w:rFonts w:hint="eastAsia"/>
        </w:rPr>
        <w:t>采集接口采用</w:t>
      </w:r>
      <w:r w:rsidRPr="001D0AF0">
        <w:rPr>
          <w:rFonts w:hint="eastAsia"/>
        </w:rPr>
        <w:t>3.5mm</w:t>
      </w:r>
      <w:r w:rsidRPr="001D0AF0">
        <w:rPr>
          <w:rFonts w:hint="eastAsia"/>
        </w:rPr>
        <w:t>间距工业端子，</w:t>
      </w:r>
      <w:r>
        <w:rPr>
          <w:rFonts w:hint="eastAsia"/>
        </w:rPr>
        <w:t>接口定义如下表：</w:t>
      </w:r>
    </w:p>
    <w:tbl>
      <w:tblPr>
        <w:tblW w:w="8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992"/>
        <w:gridCol w:w="2870"/>
        <w:gridCol w:w="2265"/>
      </w:tblGrid>
      <w:tr w:rsidR="00F80D35" w:rsidTr="00F7544E">
        <w:trPr>
          <w:jc w:val="center"/>
        </w:trPr>
        <w:tc>
          <w:tcPr>
            <w:tcW w:w="1134" w:type="dxa"/>
            <w:shd w:val="clear" w:color="auto" w:fill="00B050"/>
            <w:vAlign w:val="center"/>
          </w:tcPr>
          <w:p w:rsidR="00F80D35" w:rsidRDefault="00F80D35" w:rsidP="00F7544E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21"/>
              </w:rPr>
              <w:t>接口编号</w:t>
            </w:r>
          </w:p>
        </w:tc>
        <w:tc>
          <w:tcPr>
            <w:tcW w:w="1276" w:type="dxa"/>
            <w:shd w:val="clear" w:color="auto" w:fill="00B050"/>
            <w:vAlign w:val="center"/>
          </w:tcPr>
          <w:p w:rsidR="00F80D35" w:rsidRDefault="00F80D35" w:rsidP="00F7544E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21"/>
              </w:rPr>
              <w:t>功能分类</w:t>
            </w:r>
          </w:p>
        </w:tc>
        <w:tc>
          <w:tcPr>
            <w:tcW w:w="992" w:type="dxa"/>
            <w:shd w:val="clear" w:color="auto" w:fill="00B050"/>
            <w:vAlign w:val="center"/>
          </w:tcPr>
          <w:p w:rsidR="00F80D35" w:rsidRDefault="00F80D35" w:rsidP="00F7544E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21"/>
              </w:rPr>
              <w:t>接口名称</w:t>
            </w:r>
          </w:p>
        </w:tc>
        <w:tc>
          <w:tcPr>
            <w:tcW w:w="2870" w:type="dxa"/>
            <w:shd w:val="clear" w:color="auto" w:fill="00B050"/>
            <w:vAlign w:val="center"/>
          </w:tcPr>
          <w:p w:rsidR="00F80D35" w:rsidRDefault="00F80D35" w:rsidP="00F7544E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21"/>
              </w:rPr>
              <w:t>默认功能</w:t>
            </w:r>
          </w:p>
        </w:tc>
        <w:tc>
          <w:tcPr>
            <w:tcW w:w="2265" w:type="dxa"/>
            <w:shd w:val="clear" w:color="auto" w:fill="00B050"/>
            <w:vAlign w:val="center"/>
          </w:tcPr>
          <w:p w:rsidR="00F80D35" w:rsidRDefault="00F80D35" w:rsidP="00F7544E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21"/>
              </w:rPr>
              <w:t>说明</w:t>
            </w:r>
          </w:p>
        </w:tc>
      </w:tr>
      <w:tr w:rsidR="00BA6A63" w:rsidTr="00F7544E">
        <w:trPr>
          <w:jc w:val="center"/>
        </w:trPr>
        <w:tc>
          <w:tcPr>
            <w:tcW w:w="1134" w:type="dxa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1-1</w:t>
            </w:r>
          </w:p>
        </w:tc>
        <w:tc>
          <w:tcPr>
            <w:tcW w:w="1276" w:type="dxa"/>
            <w:vMerge w:val="restart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232-0</w:t>
            </w:r>
          </w:p>
        </w:tc>
        <w:tc>
          <w:tcPr>
            <w:tcW w:w="992" w:type="dxa"/>
            <w:vAlign w:val="center"/>
          </w:tcPr>
          <w:p w:rsidR="00BA6A63" w:rsidRDefault="00E1600C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R</w:t>
            </w:r>
            <w:r w:rsidR="00BA6A63">
              <w:rPr>
                <w:rFonts w:ascii="微软雅黑" w:eastAsia="微软雅黑" w:hAnsi="微软雅黑" w:cs="宋体" w:hint="eastAsia"/>
                <w:sz w:val="18"/>
                <w:szCs w:val="21"/>
              </w:rPr>
              <w:t>X0</w:t>
            </w:r>
          </w:p>
        </w:tc>
        <w:tc>
          <w:tcPr>
            <w:tcW w:w="2870" w:type="dxa"/>
            <w:vAlign w:val="center"/>
          </w:tcPr>
          <w:p w:rsidR="00BA6A63" w:rsidRDefault="00BA6A63" w:rsidP="00E1600C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第0路RS232</w:t>
            </w:r>
            <w:r w:rsidR="00E1600C">
              <w:rPr>
                <w:rFonts w:ascii="微软雅黑" w:eastAsia="微软雅黑" w:hAnsi="微软雅黑" w:cs="宋体" w:hint="eastAsia"/>
                <w:sz w:val="18"/>
                <w:szCs w:val="21"/>
              </w:rPr>
              <w:t>接收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(</w:t>
            </w:r>
            <w:r w:rsidR="00860CA3">
              <w:rPr>
                <w:rFonts w:ascii="微软雅黑" w:eastAsia="微软雅黑" w:hAnsi="微软雅黑" w:cs="宋体" w:hint="eastAsia"/>
                <w:sz w:val="18"/>
                <w:szCs w:val="21"/>
              </w:rPr>
              <w:t>边缘网关</w:t>
            </w:r>
            <w:r w:rsidR="00E1600C">
              <w:rPr>
                <w:rFonts w:ascii="微软雅黑" w:eastAsia="微软雅黑" w:hAnsi="微软雅黑" w:cs="宋体" w:hint="eastAsia"/>
                <w:sz w:val="18"/>
                <w:szCs w:val="21"/>
              </w:rPr>
              <w:t>接收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)</w:t>
            </w:r>
          </w:p>
        </w:tc>
        <w:tc>
          <w:tcPr>
            <w:tcW w:w="2265" w:type="dxa"/>
            <w:vMerge w:val="restart"/>
            <w:vAlign w:val="center"/>
          </w:tcPr>
          <w:p w:rsidR="00BA6A63" w:rsidRDefault="00BA6A63" w:rsidP="00BA6A6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RS232-0和RS485-0不可同时使用</w:t>
            </w:r>
          </w:p>
        </w:tc>
      </w:tr>
      <w:tr w:rsidR="00BA6A63" w:rsidTr="00F7544E">
        <w:trPr>
          <w:jc w:val="center"/>
        </w:trPr>
        <w:tc>
          <w:tcPr>
            <w:tcW w:w="1134" w:type="dxa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1-2</w:t>
            </w:r>
          </w:p>
        </w:tc>
        <w:tc>
          <w:tcPr>
            <w:tcW w:w="1276" w:type="dxa"/>
            <w:vMerge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BA6A63" w:rsidRDefault="00E1600C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T</w:t>
            </w:r>
            <w:r w:rsidR="00BA6A63">
              <w:rPr>
                <w:rFonts w:ascii="微软雅黑" w:eastAsia="微软雅黑" w:hAnsi="微软雅黑" w:cs="宋体" w:hint="eastAsia"/>
                <w:sz w:val="18"/>
                <w:szCs w:val="21"/>
              </w:rPr>
              <w:t>X0</w:t>
            </w:r>
          </w:p>
        </w:tc>
        <w:tc>
          <w:tcPr>
            <w:tcW w:w="2870" w:type="dxa"/>
            <w:vAlign w:val="center"/>
          </w:tcPr>
          <w:p w:rsidR="00BA6A63" w:rsidRDefault="00BA6A63" w:rsidP="00CA012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第0路RS232</w:t>
            </w:r>
            <w:r w:rsidR="00E1600C">
              <w:rPr>
                <w:rFonts w:ascii="微软雅黑" w:eastAsia="微软雅黑" w:hAnsi="微软雅黑" w:cs="宋体" w:hint="eastAsia"/>
                <w:sz w:val="18"/>
                <w:szCs w:val="21"/>
              </w:rPr>
              <w:t>发送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(</w:t>
            </w:r>
            <w:r w:rsidR="00860CA3">
              <w:rPr>
                <w:rFonts w:ascii="微软雅黑" w:eastAsia="微软雅黑" w:hAnsi="微软雅黑" w:cs="宋体" w:hint="eastAsia"/>
                <w:sz w:val="18"/>
                <w:szCs w:val="21"/>
              </w:rPr>
              <w:t>边缘网关</w:t>
            </w:r>
            <w:r w:rsidR="00E1600C">
              <w:rPr>
                <w:rFonts w:ascii="微软雅黑" w:eastAsia="微软雅黑" w:hAnsi="微软雅黑" w:cs="宋体" w:hint="eastAsia"/>
                <w:sz w:val="18"/>
                <w:szCs w:val="21"/>
              </w:rPr>
              <w:t>发送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)</w:t>
            </w:r>
          </w:p>
        </w:tc>
        <w:tc>
          <w:tcPr>
            <w:tcW w:w="2265" w:type="dxa"/>
            <w:vMerge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BA6A63" w:rsidTr="00F7544E">
        <w:trPr>
          <w:jc w:val="center"/>
        </w:trPr>
        <w:tc>
          <w:tcPr>
            <w:tcW w:w="1134" w:type="dxa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1-3</w:t>
            </w:r>
          </w:p>
        </w:tc>
        <w:tc>
          <w:tcPr>
            <w:tcW w:w="1276" w:type="dxa"/>
            <w:vMerge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GND</w:t>
            </w:r>
          </w:p>
        </w:tc>
        <w:tc>
          <w:tcPr>
            <w:tcW w:w="2870" w:type="dxa"/>
            <w:vAlign w:val="center"/>
          </w:tcPr>
          <w:p w:rsidR="00BA6A63" w:rsidRDefault="00BA6A6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第0路RS232串口地</w:t>
            </w:r>
          </w:p>
        </w:tc>
        <w:tc>
          <w:tcPr>
            <w:tcW w:w="2265" w:type="dxa"/>
            <w:vMerge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BA6A63" w:rsidTr="00F7544E">
        <w:trPr>
          <w:jc w:val="center"/>
        </w:trPr>
        <w:tc>
          <w:tcPr>
            <w:tcW w:w="1134" w:type="dxa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1-4</w:t>
            </w:r>
          </w:p>
        </w:tc>
        <w:tc>
          <w:tcPr>
            <w:tcW w:w="1276" w:type="dxa"/>
            <w:vMerge w:val="restart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485-0</w:t>
            </w:r>
          </w:p>
        </w:tc>
        <w:tc>
          <w:tcPr>
            <w:tcW w:w="992" w:type="dxa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A0</w:t>
            </w:r>
          </w:p>
        </w:tc>
        <w:tc>
          <w:tcPr>
            <w:tcW w:w="2870" w:type="dxa"/>
            <w:vAlign w:val="center"/>
          </w:tcPr>
          <w:p w:rsidR="00BA6A63" w:rsidRDefault="00BA6A6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第0路RS485接口A</w:t>
            </w:r>
          </w:p>
        </w:tc>
        <w:tc>
          <w:tcPr>
            <w:tcW w:w="2265" w:type="dxa"/>
            <w:vMerge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BA6A63" w:rsidTr="00F7544E">
        <w:trPr>
          <w:jc w:val="center"/>
        </w:trPr>
        <w:tc>
          <w:tcPr>
            <w:tcW w:w="1134" w:type="dxa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1-5</w:t>
            </w:r>
          </w:p>
        </w:tc>
        <w:tc>
          <w:tcPr>
            <w:tcW w:w="1276" w:type="dxa"/>
            <w:vMerge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B0</w:t>
            </w:r>
          </w:p>
        </w:tc>
        <w:tc>
          <w:tcPr>
            <w:tcW w:w="2870" w:type="dxa"/>
            <w:vAlign w:val="center"/>
          </w:tcPr>
          <w:p w:rsidR="00BA6A63" w:rsidRDefault="00BA6A6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第0路RS485接口B</w:t>
            </w:r>
          </w:p>
        </w:tc>
        <w:tc>
          <w:tcPr>
            <w:tcW w:w="2265" w:type="dxa"/>
            <w:vMerge/>
            <w:vAlign w:val="center"/>
          </w:tcPr>
          <w:p w:rsidR="00BA6A63" w:rsidRDefault="00BA6A6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860CA3" w:rsidTr="00F7544E">
        <w:trPr>
          <w:jc w:val="center"/>
        </w:trPr>
        <w:tc>
          <w:tcPr>
            <w:tcW w:w="1134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1-6</w:t>
            </w:r>
          </w:p>
        </w:tc>
        <w:tc>
          <w:tcPr>
            <w:tcW w:w="1276" w:type="dxa"/>
            <w:vMerge w:val="restart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485-1</w:t>
            </w:r>
          </w:p>
        </w:tc>
        <w:tc>
          <w:tcPr>
            <w:tcW w:w="992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A1</w:t>
            </w:r>
          </w:p>
        </w:tc>
        <w:tc>
          <w:tcPr>
            <w:tcW w:w="2870" w:type="dxa"/>
            <w:vAlign w:val="center"/>
          </w:tcPr>
          <w:p w:rsidR="00860CA3" w:rsidRDefault="00860CA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第1路RS485接口A</w:t>
            </w:r>
          </w:p>
        </w:tc>
        <w:tc>
          <w:tcPr>
            <w:tcW w:w="2265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860CA3" w:rsidTr="00F7544E">
        <w:trPr>
          <w:trHeight w:val="209"/>
          <w:jc w:val="center"/>
        </w:trPr>
        <w:tc>
          <w:tcPr>
            <w:tcW w:w="1134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1-7</w:t>
            </w:r>
          </w:p>
        </w:tc>
        <w:tc>
          <w:tcPr>
            <w:tcW w:w="1276" w:type="dxa"/>
            <w:vMerge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B1</w:t>
            </w:r>
          </w:p>
        </w:tc>
        <w:tc>
          <w:tcPr>
            <w:tcW w:w="2870" w:type="dxa"/>
            <w:vAlign w:val="center"/>
          </w:tcPr>
          <w:p w:rsidR="00860CA3" w:rsidRDefault="00860CA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第1路RS485接口B</w:t>
            </w:r>
          </w:p>
        </w:tc>
        <w:tc>
          <w:tcPr>
            <w:tcW w:w="2265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860CA3" w:rsidTr="00F7544E">
        <w:trPr>
          <w:jc w:val="center"/>
        </w:trPr>
        <w:tc>
          <w:tcPr>
            <w:tcW w:w="1134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1-8</w:t>
            </w:r>
          </w:p>
        </w:tc>
        <w:tc>
          <w:tcPr>
            <w:tcW w:w="1276" w:type="dxa"/>
            <w:vMerge w:val="restart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485-2</w:t>
            </w:r>
          </w:p>
        </w:tc>
        <w:tc>
          <w:tcPr>
            <w:tcW w:w="992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A2</w:t>
            </w:r>
          </w:p>
        </w:tc>
        <w:tc>
          <w:tcPr>
            <w:tcW w:w="2870" w:type="dxa"/>
            <w:vAlign w:val="center"/>
          </w:tcPr>
          <w:p w:rsidR="00860CA3" w:rsidRDefault="00860CA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第2路RS485接口A</w:t>
            </w:r>
          </w:p>
        </w:tc>
        <w:tc>
          <w:tcPr>
            <w:tcW w:w="2265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860CA3" w:rsidTr="00F7544E">
        <w:trPr>
          <w:trHeight w:val="233"/>
          <w:jc w:val="center"/>
        </w:trPr>
        <w:tc>
          <w:tcPr>
            <w:tcW w:w="1134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1-9</w:t>
            </w:r>
          </w:p>
        </w:tc>
        <w:tc>
          <w:tcPr>
            <w:tcW w:w="1276" w:type="dxa"/>
            <w:vMerge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B2</w:t>
            </w:r>
          </w:p>
        </w:tc>
        <w:tc>
          <w:tcPr>
            <w:tcW w:w="2870" w:type="dxa"/>
            <w:vAlign w:val="center"/>
          </w:tcPr>
          <w:p w:rsidR="00860CA3" w:rsidRDefault="00860CA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第2路RS485接口B</w:t>
            </w:r>
          </w:p>
        </w:tc>
        <w:tc>
          <w:tcPr>
            <w:tcW w:w="2265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860CA3" w:rsidTr="00F7544E">
        <w:trPr>
          <w:jc w:val="center"/>
        </w:trPr>
        <w:tc>
          <w:tcPr>
            <w:tcW w:w="1134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1-10</w:t>
            </w:r>
          </w:p>
        </w:tc>
        <w:tc>
          <w:tcPr>
            <w:tcW w:w="1276" w:type="dxa"/>
            <w:vMerge w:val="restart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485-3</w:t>
            </w:r>
          </w:p>
        </w:tc>
        <w:tc>
          <w:tcPr>
            <w:tcW w:w="992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A3</w:t>
            </w:r>
          </w:p>
        </w:tc>
        <w:tc>
          <w:tcPr>
            <w:tcW w:w="2870" w:type="dxa"/>
            <w:vAlign w:val="center"/>
          </w:tcPr>
          <w:p w:rsidR="00860CA3" w:rsidRDefault="00860CA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第3路RS485接口A</w:t>
            </w:r>
          </w:p>
        </w:tc>
        <w:tc>
          <w:tcPr>
            <w:tcW w:w="2265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860CA3" w:rsidTr="00F7544E">
        <w:trPr>
          <w:jc w:val="center"/>
        </w:trPr>
        <w:tc>
          <w:tcPr>
            <w:tcW w:w="1134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1-11</w:t>
            </w:r>
          </w:p>
        </w:tc>
        <w:tc>
          <w:tcPr>
            <w:tcW w:w="1276" w:type="dxa"/>
            <w:vMerge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B3</w:t>
            </w:r>
          </w:p>
        </w:tc>
        <w:tc>
          <w:tcPr>
            <w:tcW w:w="2870" w:type="dxa"/>
            <w:vAlign w:val="center"/>
          </w:tcPr>
          <w:p w:rsidR="00860CA3" w:rsidRDefault="00860CA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第3路RS485接口B</w:t>
            </w:r>
          </w:p>
        </w:tc>
        <w:tc>
          <w:tcPr>
            <w:tcW w:w="2265" w:type="dxa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860CA3" w:rsidTr="00F7544E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1-12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tcBorders>
              <w:bottom w:val="single" w:sz="4" w:space="0" w:color="auto"/>
            </w:tcBorders>
            <w:vAlign w:val="center"/>
          </w:tcPr>
          <w:p w:rsidR="00860CA3" w:rsidRDefault="00860CA3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860CA3" w:rsidTr="00F7544E">
        <w:trPr>
          <w:trHeight w:val="189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:rsidR="00860CA3" w:rsidRDefault="00860CA3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5166CC" w:rsidTr="00F7544E">
        <w:trPr>
          <w:trHeight w:val="313"/>
          <w:jc w:val="center"/>
        </w:trPr>
        <w:tc>
          <w:tcPr>
            <w:tcW w:w="1134" w:type="dxa"/>
            <w:vAlign w:val="center"/>
          </w:tcPr>
          <w:p w:rsidR="005166CC" w:rsidRDefault="005166CC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2-1</w:t>
            </w:r>
          </w:p>
        </w:tc>
        <w:tc>
          <w:tcPr>
            <w:tcW w:w="1276" w:type="dxa"/>
            <w:vMerge w:val="restart"/>
            <w:vAlign w:val="center"/>
          </w:tcPr>
          <w:p w:rsidR="005166CC" w:rsidRDefault="005166CC" w:rsidP="00860CA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CAN</w:t>
            </w:r>
            <w:r w:rsidR="00EE5270">
              <w:rPr>
                <w:rFonts w:ascii="微软雅黑" w:eastAsia="微软雅黑" w:hAnsi="微软雅黑" w:cs="宋体" w:hint="eastAsia"/>
                <w:sz w:val="18"/>
                <w:szCs w:val="21"/>
              </w:rPr>
              <w:t xml:space="preserve"> Bus</w:t>
            </w:r>
          </w:p>
        </w:tc>
        <w:tc>
          <w:tcPr>
            <w:tcW w:w="992" w:type="dxa"/>
            <w:vAlign w:val="center"/>
          </w:tcPr>
          <w:p w:rsidR="005166CC" w:rsidRDefault="005166CC" w:rsidP="00860CA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CANL</w:t>
            </w:r>
          </w:p>
        </w:tc>
        <w:tc>
          <w:tcPr>
            <w:tcW w:w="2870" w:type="dxa"/>
            <w:vAlign w:val="center"/>
          </w:tcPr>
          <w:p w:rsidR="005166CC" w:rsidRDefault="005166CC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 w:rsidRPr="00860CA3">
              <w:rPr>
                <w:rFonts w:ascii="微软雅黑" w:eastAsia="微软雅黑" w:hAnsi="微软雅黑" w:cs="宋体" w:hint="eastAsia"/>
                <w:sz w:val="18"/>
                <w:szCs w:val="21"/>
              </w:rPr>
              <w:t>低电平CAN总线</w:t>
            </w:r>
          </w:p>
        </w:tc>
        <w:tc>
          <w:tcPr>
            <w:tcW w:w="2265" w:type="dxa"/>
            <w:vMerge w:val="restart"/>
            <w:vAlign w:val="center"/>
          </w:tcPr>
          <w:p w:rsidR="005166CC" w:rsidRDefault="005166CC" w:rsidP="00F7544E">
            <w:pPr>
              <w:jc w:val="left"/>
              <w:rPr>
                <w:rStyle w:val="af0"/>
              </w:rPr>
            </w:pPr>
            <w:r>
              <w:rPr>
                <w:rStyle w:val="af0"/>
              </w:rPr>
              <w:t>兼容</w:t>
            </w:r>
            <w:r>
              <w:rPr>
                <w:rStyle w:val="af0"/>
                <w:rFonts w:hint="eastAsia"/>
              </w:rPr>
              <w:t>ISO 11898</w:t>
            </w:r>
            <w:r>
              <w:rPr>
                <w:rStyle w:val="af0"/>
                <w:rFonts w:hint="eastAsia"/>
              </w:rPr>
              <w:t>标准</w:t>
            </w:r>
          </w:p>
        </w:tc>
      </w:tr>
      <w:tr w:rsidR="005166CC" w:rsidTr="00F7544E">
        <w:trPr>
          <w:jc w:val="center"/>
        </w:trPr>
        <w:tc>
          <w:tcPr>
            <w:tcW w:w="1134" w:type="dxa"/>
            <w:vAlign w:val="center"/>
          </w:tcPr>
          <w:p w:rsidR="005166CC" w:rsidRDefault="005166CC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2-2</w:t>
            </w:r>
          </w:p>
        </w:tc>
        <w:tc>
          <w:tcPr>
            <w:tcW w:w="1276" w:type="dxa"/>
            <w:vMerge/>
            <w:vAlign w:val="center"/>
          </w:tcPr>
          <w:p w:rsidR="005166CC" w:rsidRDefault="005166CC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166CC" w:rsidRDefault="005166CC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CANH</w:t>
            </w:r>
          </w:p>
        </w:tc>
        <w:tc>
          <w:tcPr>
            <w:tcW w:w="2870" w:type="dxa"/>
            <w:vAlign w:val="center"/>
          </w:tcPr>
          <w:p w:rsidR="005166CC" w:rsidRDefault="005166CC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高</w:t>
            </w:r>
            <w:r w:rsidRPr="00860CA3">
              <w:rPr>
                <w:rFonts w:ascii="微软雅黑" w:eastAsia="微软雅黑" w:hAnsi="微软雅黑" w:cs="宋体" w:hint="eastAsia"/>
                <w:sz w:val="18"/>
                <w:szCs w:val="21"/>
              </w:rPr>
              <w:t>电平CAN总线</w:t>
            </w:r>
          </w:p>
        </w:tc>
        <w:tc>
          <w:tcPr>
            <w:tcW w:w="2265" w:type="dxa"/>
            <w:vMerge/>
            <w:vAlign w:val="center"/>
          </w:tcPr>
          <w:p w:rsidR="005166CC" w:rsidRDefault="005166CC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445C24" w:rsidTr="00F7544E">
        <w:trPr>
          <w:jc w:val="center"/>
        </w:trPr>
        <w:tc>
          <w:tcPr>
            <w:tcW w:w="1134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2-3</w:t>
            </w:r>
          </w:p>
        </w:tc>
        <w:tc>
          <w:tcPr>
            <w:tcW w:w="1276" w:type="dxa"/>
            <w:vMerge w:val="restart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232-1</w:t>
            </w:r>
          </w:p>
        </w:tc>
        <w:tc>
          <w:tcPr>
            <w:tcW w:w="992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GND</w:t>
            </w:r>
          </w:p>
        </w:tc>
        <w:tc>
          <w:tcPr>
            <w:tcW w:w="2870" w:type="dxa"/>
            <w:vAlign w:val="center"/>
          </w:tcPr>
          <w:p w:rsidR="00445C24" w:rsidRDefault="00445C24" w:rsidP="00860CA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第1路RS232串口地</w:t>
            </w:r>
          </w:p>
        </w:tc>
        <w:tc>
          <w:tcPr>
            <w:tcW w:w="2265" w:type="dxa"/>
            <w:vMerge w:val="restart"/>
            <w:vAlign w:val="center"/>
          </w:tcPr>
          <w:p w:rsidR="00445C24" w:rsidRDefault="00445C24" w:rsidP="00445C24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RS232-1和RS485-4不可同时使用</w:t>
            </w:r>
          </w:p>
        </w:tc>
      </w:tr>
      <w:tr w:rsidR="00445C24" w:rsidTr="00F7544E">
        <w:trPr>
          <w:jc w:val="center"/>
        </w:trPr>
        <w:tc>
          <w:tcPr>
            <w:tcW w:w="1134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2-4</w:t>
            </w:r>
          </w:p>
        </w:tc>
        <w:tc>
          <w:tcPr>
            <w:tcW w:w="1276" w:type="dxa"/>
            <w:vMerge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45C24" w:rsidRDefault="00E1600C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R</w:t>
            </w:r>
            <w:r w:rsidR="00683884">
              <w:rPr>
                <w:rFonts w:ascii="微软雅黑" w:eastAsia="微软雅黑" w:hAnsi="微软雅黑" w:cs="宋体" w:hint="eastAsia"/>
                <w:sz w:val="18"/>
                <w:szCs w:val="21"/>
              </w:rPr>
              <w:t>X1</w:t>
            </w:r>
          </w:p>
        </w:tc>
        <w:tc>
          <w:tcPr>
            <w:tcW w:w="2870" w:type="dxa"/>
            <w:vAlign w:val="center"/>
          </w:tcPr>
          <w:p w:rsidR="00445C24" w:rsidRDefault="00445C24" w:rsidP="00E1600C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第1路RS232</w:t>
            </w:r>
            <w:r w:rsidR="00E1600C">
              <w:rPr>
                <w:rFonts w:ascii="微软雅黑" w:eastAsia="微软雅黑" w:hAnsi="微软雅黑" w:cs="宋体" w:hint="eastAsia"/>
                <w:sz w:val="18"/>
                <w:szCs w:val="21"/>
              </w:rPr>
              <w:t>接收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(边缘网关接收)</w:t>
            </w:r>
          </w:p>
        </w:tc>
        <w:tc>
          <w:tcPr>
            <w:tcW w:w="2265" w:type="dxa"/>
            <w:vMerge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445C24" w:rsidTr="00F7544E">
        <w:trPr>
          <w:jc w:val="center"/>
        </w:trPr>
        <w:tc>
          <w:tcPr>
            <w:tcW w:w="1134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2-5</w:t>
            </w:r>
          </w:p>
        </w:tc>
        <w:tc>
          <w:tcPr>
            <w:tcW w:w="1276" w:type="dxa"/>
            <w:vMerge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45C24" w:rsidRDefault="00E1600C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T</w:t>
            </w:r>
            <w:r w:rsidR="00683884">
              <w:rPr>
                <w:rFonts w:ascii="微软雅黑" w:eastAsia="微软雅黑" w:hAnsi="微软雅黑" w:cs="宋体" w:hint="eastAsia"/>
                <w:sz w:val="18"/>
                <w:szCs w:val="21"/>
              </w:rPr>
              <w:t>X1</w:t>
            </w:r>
          </w:p>
        </w:tc>
        <w:tc>
          <w:tcPr>
            <w:tcW w:w="2870" w:type="dxa"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第1路RS232</w:t>
            </w:r>
            <w:r w:rsidR="00E1600C">
              <w:rPr>
                <w:rFonts w:ascii="微软雅黑" w:eastAsia="微软雅黑" w:hAnsi="微软雅黑" w:cs="宋体" w:hint="eastAsia"/>
                <w:sz w:val="18"/>
                <w:szCs w:val="21"/>
              </w:rPr>
              <w:t>发送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(边缘网关发送)</w:t>
            </w:r>
          </w:p>
        </w:tc>
        <w:tc>
          <w:tcPr>
            <w:tcW w:w="2265" w:type="dxa"/>
            <w:vMerge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445C24" w:rsidTr="00F7544E">
        <w:trPr>
          <w:jc w:val="center"/>
        </w:trPr>
        <w:tc>
          <w:tcPr>
            <w:tcW w:w="1134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2-6</w:t>
            </w:r>
          </w:p>
        </w:tc>
        <w:tc>
          <w:tcPr>
            <w:tcW w:w="1276" w:type="dxa"/>
            <w:vMerge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GND</w:t>
            </w:r>
          </w:p>
        </w:tc>
        <w:tc>
          <w:tcPr>
            <w:tcW w:w="2870" w:type="dxa"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第1路RS232串口地</w:t>
            </w:r>
          </w:p>
        </w:tc>
        <w:tc>
          <w:tcPr>
            <w:tcW w:w="2265" w:type="dxa"/>
            <w:vMerge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445C24" w:rsidTr="00F7544E">
        <w:trPr>
          <w:jc w:val="center"/>
        </w:trPr>
        <w:tc>
          <w:tcPr>
            <w:tcW w:w="1134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2-7</w:t>
            </w:r>
          </w:p>
        </w:tc>
        <w:tc>
          <w:tcPr>
            <w:tcW w:w="1276" w:type="dxa"/>
            <w:vMerge w:val="restart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485-4</w:t>
            </w:r>
          </w:p>
        </w:tc>
        <w:tc>
          <w:tcPr>
            <w:tcW w:w="992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A4</w:t>
            </w:r>
          </w:p>
        </w:tc>
        <w:tc>
          <w:tcPr>
            <w:tcW w:w="2870" w:type="dxa"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第4路RS485接口A</w:t>
            </w:r>
          </w:p>
        </w:tc>
        <w:tc>
          <w:tcPr>
            <w:tcW w:w="2265" w:type="dxa"/>
            <w:vMerge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445C24" w:rsidTr="00F7544E">
        <w:trPr>
          <w:jc w:val="center"/>
        </w:trPr>
        <w:tc>
          <w:tcPr>
            <w:tcW w:w="1134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2-8</w:t>
            </w:r>
          </w:p>
        </w:tc>
        <w:tc>
          <w:tcPr>
            <w:tcW w:w="1276" w:type="dxa"/>
            <w:vMerge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45C24" w:rsidRDefault="00445C24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B4</w:t>
            </w:r>
          </w:p>
        </w:tc>
        <w:tc>
          <w:tcPr>
            <w:tcW w:w="2870" w:type="dxa"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第4路RS485接口B</w:t>
            </w:r>
          </w:p>
        </w:tc>
        <w:tc>
          <w:tcPr>
            <w:tcW w:w="2265" w:type="dxa"/>
            <w:vMerge/>
            <w:vAlign w:val="center"/>
          </w:tcPr>
          <w:p w:rsidR="00445C24" w:rsidRDefault="00445C24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E15771" w:rsidTr="00F7544E">
        <w:trPr>
          <w:jc w:val="center"/>
        </w:trPr>
        <w:tc>
          <w:tcPr>
            <w:tcW w:w="1134" w:type="dxa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2-9</w:t>
            </w:r>
          </w:p>
        </w:tc>
        <w:tc>
          <w:tcPr>
            <w:tcW w:w="1276" w:type="dxa"/>
            <w:vMerge w:val="restart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485-5</w:t>
            </w:r>
          </w:p>
        </w:tc>
        <w:tc>
          <w:tcPr>
            <w:tcW w:w="992" w:type="dxa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A4</w:t>
            </w:r>
          </w:p>
        </w:tc>
        <w:tc>
          <w:tcPr>
            <w:tcW w:w="2870" w:type="dxa"/>
            <w:vAlign w:val="center"/>
          </w:tcPr>
          <w:p w:rsidR="00E15771" w:rsidRDefault="00E15771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第5路RS485接口A</w:t>
            </w:r>
          </w:p>
        </w:tc>
        <w:tc>
          <w:tcPr>
            <w:tcW w:w="2265" w:type="dxa"/>
            <w:vAlign w:val="center"/>
          </w:tcPr>
          <w:p w:rsidR="00E15771" w:rsidRDefault="00E15771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E15771" w:rsidTr="00F7544E">
        <w:trPr>
          <w:jc w:val="center"/>
        </w:trPr>
        <w:tc>
          <w:tcPr>
            <w:tcW w:w="1134" w:type="dxa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2-10</w:t>
            </w:r>
          </w:p>
        </w:tc>
        <w:tc>
          <w:tcPr>
            <w:tcW w:w="1276" w:type="dxa"/>
            <w:vMerge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B4</w:t>
            </w:r>
          </w:p>
        </w:tc>
        <w:tc>
          <w:tcPr>
            <w:tcW w:w="2870" w:type="dxa"/>
            <w:vAlign w:val="center"/>
          </w:tcPr>
          <w:p w:rsidR="00E15771" w:rsidRDefault="00E15771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第5路RS485接口B</w:t>
            </w:r>
          </w:p>
        </w:tc>
        <w:tc>
          <w:tcPr>
            <w:tcW w:w="2265" w:type="dxa"/>
            <w:vAlign w:val="center"/>
          </w:tcPr>
          <w:p w:rsidR="00E15771" w:rsidRDefault="00E15771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E15771" w:rsidTr="00F7544E">
        <w:trPr>
          <w:jc w:val="center"/>
        </w:trPr>
        <w:tc>
          <w:tcPr>
            <w:tcW w:w="1134" w:type="dxa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2-11</w:t>
            </w:r>
          </w:p>
        </w:tc>
        <w:tc>
          <w:tcPr>
            <w:tcW w:w="1276" w:type="dxa"/>
            <w:vMerge w:val="restart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485-6</w:t>
            </w:r>
          </w:p>
        </w:tc>
        <w:tc>
          <w:tcPr>
            <w:tcW w:w="992" w:type="dxa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A4</w:t>
            </w:r>
          </w:p>
        </w:tc>
        <w:tc>
          <w:tcPr>
            <w:tcW w:w="2870" w:type="dxa"/>
            <w:vAlign w:val="center"/>
          </w:tcPr>
          <w:p w:rsidR="00E15771" w:rsidRDefault="00E15771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第6路RS485接口A</w:t>
            </w:r>
          </w:p>
        </w:tc>
        <w:tc>
          <w:tcPr>
            <w:tcW w:w="2265" w:type="dxa"/>
            <w:vAlign w:val="center"/>
          </w:tcPr>
          <w:p w:rsidR="00E15771" w:rsidRDefault="00E15771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E15771" w:rsidTr="00F7544E">
        <w:trPr>
          <w:jc w:val="center"/>
        </w:trPr>
        <w:tc>
          <w:tcPr>
            <w:tcW w:w="1134" w:type="dxa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2-12</w:t>
            </w:r>
          </w:p>
        </w:tc>
        <w:tc>
          <w:tcPr>
            <w:tcW w:w="1276" w:type="dxa"/>
            <w:vMerge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E15771" w:rsidRDefault="00E15771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B4</w:t>
            </w:r>
          </w:p>
        </w:tc>
        <w:tc>
          <w:tcPr>
            <w:tcW w:w="2870" w:type="dxa"/>
            <w:vAlign w:val="center"/>
          </w:tcPr>
          <w:p w:rsidR="00E15771" w:rsidRDefault="00E15771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第6路RS485接口B</w:t>
            </w:r>
          </w:p>
        </w:tc>
        <w:tc>
          <w:tcPr>
            <w:tcW w:w="2265" w:type="dxa"/>
            <w:vAlign w:val="center"/>
          </w:tcPr>
          <w:p w:rsidR="00E15771" w:rsidRDefault="00E15771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47073D" w:rsidTr="00F7544E">
        <w:trPr>
          <w:trHeight w:val="189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:rsidR="0047073D" w:rsidRDefault="004707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C541BA" w:rsidTr="00F7544E">
        <w:trPr>
          <w:trHeight w:val="313"/>
          <w:jc w:val="center"/>
        </w:trPr>
        <w:tc>
          <w:tcPr>
            <w:tcW w:w="1134" w:type="dxa"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3-1</w:t>
            </w:r>
          </w:p>
        </w:tc>
        <w:tc>
          <w:tcPr>
            <w:tcW w:w="1276" w:type="dxa"/>
            <w:vMerge w:val="restart"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ADC Input</w:t>
            </w:r>
          </w:p>
        </w:tc>
        <w:tc>
          <w:tcPr>
            <w:tcW w:w="992" w:type="dxa"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ADC0</w:t>
            </w:r>
          </w:p>
        </w:tc>
        <w:tc>
          <w:tcPr>
            <w:tcW w:w="2870" w:type="dxa"/>
            <w:vAlign w:val="center"/>
          </w:tcPr>
          <w:p w:rsidR="00C541BA" w:rsidRDefault="00C541BA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第0路模拟量输入</w:t>
            </w:r>
          </w:p>
        </w:tc>
        <w:tc>
          <w:tcPr>
            <w:tcW w:w="2265" w:type="dxa"/>
            <w:vMerge w:val="restart"/>
            <w:vAlign w:val="center"/>
          </w:tcPr>
          <w:p w:rsidR="00C541BA" w:rsidRDefault="00C541BA" w:rsidP="00C541BA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模拟量输入</w:t>
            </w:r>
          </w:p>
          <w:p w:rsidR="00C541BA" w:rsidRDefault="00C541BA" w:rsidP="00C541BA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4-20mA模拟量输入</w:t>
            </w:r>
          </w:p>
          <w:p w:rsidR="00C541BA" w:rsidRDefault="00C541BA" w:rsidP="00C541BA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lastRenderedPageBreak/>
              <w:t>（兼容0-5VDC输入）</w:t>
            </w:r>
          </w:p>
        </w:tc>
      </w:tr>
      <w:tr w:rsidR="00C541BA" w:rsidTr="00F7544E">
        <w:trPr>
          <w:jc w:val="center"/>
        </w:trPr>
        <w:tc>
          <w:tcPr>
            <w:tcW w:w="1134" w:type="dxa"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3-2</w:t>
            </w:r>
          </w:p>
        </w:tc>
        <w:tc>
          <w:tcPr>
            <w:tcW w:w="1276" w:type="dxa"/>
            <w:vMerge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AGND</w:t>
            </w:r>
          </w:p>
        </w:tc>
        <w:tc>
          <w:tcPr>
            <w:tcW w:w="2870" w:type="dxa"/>
            <w:vAlign w:val="center"/>
          </w:tcPr>
          <w:p w:rsidR="00C541BA" w:rsidRDefault="00C541BA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模拟地</w:t>
            </w:r>
          </w:p>
        </w:tc>
        <w:tc>
          <w:tcPr>
            <w:tcW w:w="2265" w:type="dxa"/>
            <w:vMerge/>
            <w:vAlign w:val="center"/>
          </w:tcPr>
          <w:p w:rsidR="00C541BA" w:rsidRDefault="00C541BA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C541BA" w:rsidTr="00F7544E">
        <w:trPr>
          <w:jc w:val="center"/>
        </w:trPr>
        <w:tc>
          <w:tcPr>
            <w:tcW w:w="1134" w:type="dxa"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lastRenderedPageBreak/>
              <w:t>3-3</w:t>
            </w:r>
          </w:p>
        </w:tc>
        <w:tc>
          <w:tcPr>
            <w:tcW w:w="1276" w:type="dxa"/>
            <w:vMerge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C541BA" w:rsidRDefault="00C541BA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ADC1</w:t>
            </w:r>
          </w:p>
        </w:tc>
        <w:tc>
          <w:tcPr>
            <w:tcW w:w="2870" w:type="dxa"/>
            <w:vAlign w:val="center"/>
          </w:tcPr>
          <w:p w:rsidR="00C541BA" w:rsidRDefault="00C541BA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第1路模拟量输入</w:t>
            </w:r>
          </w:p>
        </w:tc>
        <w:tc>
          <w:tcPr>
            <w:tcW w:w="2265" w:type="dxa"/>
            <w:vMerge/>
            <w:vAlign w:val="center"/>
          </w:tcPr>
          <w:p w:rsidR="00C541BA" w:rsidRDefault="00C541BA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AD1F3D" w:rsidTr="00F7544E">
        <w:trPr>
          <w:jc w:val="center"/>
        </w:trPr>
        <w:tc>
          <w:tcPr>
            <w:tcW w:w="1134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lastRenderedPageBreak/>
              <w:t>3-4</w:t>
            </w:r>
          </w:p>
        </w:tc>
        <w:tc>
          <w:tcPr>
            <w:tcW w:w="1276" w:type="dxa"/>
            <w:vMerge w:val="restart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proofErr w:type="spellStart"/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Digltal</w:t>
            </w:r>
            <w:proofErr w:type="spellEnd"/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 xml:space="preserve"> input</w:t>
            </w:r>
          </w:p>
        </w:tc>
        <w:tc>
          <w:tcPr>
            <w:tcW w:w="992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DIN0</w:t>
            </w:r>
          </w:p>
        </w:tc>
        <w:tc>
          <w:tcPr>
            <w:tcW w:w="2870" w:type="dxa"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</w:t>
            </w:r>
            <w:proofErr w:type="gramStart"/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路数字量输入</w:t>
            </w:r>
            <w:proofErr w:type="gramEnd"/>
          </w:p>
        </w:tc>
        <w:tc>
          <w:tcPr>
            <w:tcW w:w="2265" w:type="dxa"/>
            <w:vMerge w:val="restart"/>
            <w:vAlign w:val="center"/>
          </w:tcPr>
          <w:p w:rsidR="00AD1F3D" w:rsidRDefault="00AD1F3D" w:rsidP="00C541BA">
            <w:pPr>
              <w:jc w:val="left"/>
              <w:rPr>
                <w:rStyle w:val="af0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数字量输入</w:t>
            </w:r>
          </w:p>
          <w:p w:rsidR="00AD1F3D" w:rsidRDefault="00AD1F3D" w:rsidP="00C541BA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逻辑0：湿节点0-3VDC，或干节点导通</w:t>
            </w:r>
          </w:p>
          <w:p w:rsidR="00AD1F3D" w:rsidRDefault="00AD1F3D" w:rsidP="00C541BA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逻辑1：湿节点5-30VDC，或干节点断开</w:t>
            </w:r>
          </w:p>
        </w:tc>
      </w:tr>
      <w:tr w:rsidR="00AD1F3D" w:rsidTr="00F7544E">
        <w:trPr>
          <w:jc w:val="center"/>
        </w:trPr>
        <w:tc>
          <w:tcPr>
            <w:tcW w:w="1134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3-5</w:t>
            </w:r>
          </w:p>
        </w:tc>
        <w:tc>
          <w:tcPr>
            <w:tcW w:w="1276" w:type="dxa"/>
            <w:vMerge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DGND</w:t>
            </w:r>
          </w:p>
        </w:tc>
        <w:tc>
          <w:tcPr>
            <w:tcW w:w="2870" w:type="dxa"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数字量输入地</w:t>
            </w:r>
          </w:p>
        </w:tc>
        <w:tc>
          <w:tcPr>
            <w:tcW w:w="2265" w:type="dxa"/>
            <w:vMerge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AD1F3D" w:rsidTr="00C541BA">
        <w:trPr>
          <w:jc w:val="center"/>
        </w:trPr>
        <w:tc>
          <w:tcPr>
            <w:tcW w:w="1134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3-6</w:t>
            </w:r>
          </w:p>
        </w:tc>
        <w:tc>
          <w:tcPr>
            <w:tcW w:w="1276" w:type="dxa"/>
            <w:vMerge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DIN1</w:t>
            </w:r>
          </w:p>
        </w:tc>
        <w:tc>
          <w:tcPr>
            <w:tcW w:w="2870" w:type="dxa"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</w:t>
            </w:r>
            <w:proofErr w:type="gramStart"/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路数字量输入</w:t>
            </w:r>
            <w:proofErr w:type="gramEnd"/>
          </w:p>
        </w:tc>
        <w:tc>
          <w:tcPr>
            <w:tcW w:w="2265" w:type="dxa"/>
            <w:vMerge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AD1F3D" w:rsidTr="00AD1F3D">
        <w:trPr>
          <w:jc w:val="center"/>
        </w:trPr>
        <w:tc>
          <w:tcPr>
            <w:tcW w:w="1134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3-7</w:t>
            </w:r>
          </w:p>
        </w:tc>
        <w:tc>
          <w:tcPr>
            <w:tcW w:w="1276" w:type="dxa"/>
            <w:vMerge w:val="restart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Rainfall</w:t>
            </w:r>
          </w:p>
        </w:tc>
        <w:tc>
          <w:tcPr>
            <w:tcW w:w="992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GND</w:t>
            </w:r>
          </w:p>
        </w:tc>
        <w:tc>
          <w:tcPr>
            <w:tcW w:w="2870" w:type="dxa"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雨量计输入地</w:t>
            </w:r>
          </w:p>
        </w:tc>
        <w:tc>
          <w:tcPr>
            <w:tcW w:w="2265" w:type="dxa"/>
            <w:vMerge w:val="restart"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翻斗式雨量计接口</w:t>
            </w:r>
          </w:p>
        </w:tc>
      </w:tr>
      <w:tr w:rsidR="00AD1F3D" w:rsidTr="00F7544E">
        <w:trPr>
          <w:jc w:val="center"/>
        </w:trPr>
        <w:tc>
          <w:tcPr>
            <w:tcW w:w="1134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3-8</w:t>
            </w:r>
          </w:p>
        </w:tc>
        <w:tc>
          <w:tcPr>
            <w:tcW w:w="1276" w:type="dxa"/>
            <w:vMerge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AD1F3D" w:rsidRDefault="00AD1F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ain</w:t>
            </w:r>
          </w:p>
        </w:tc>
        <w:tc>
          <w:tcPr>
            <w:tcW w:w="2870" w:type="dxa"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雨量计输入</w:t>
            </w:r>
          </w:p>
        </w:tc>
        <w:tc>
          <w:tcPr>
            <w:tcW w:w="2265" w:type="dxa"/>
            <w:vMerge/>
            <w:vAlign w:val="center"/>
          </w:tcPr>
          <w:p w:rsidR="00AD1F3D" w:rsidRDefault="00AD1F3D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47073D" w:rsidTr="00F7544E">
        <w:trPr>
          <w:trHeight w:val="189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:rsidR="0047073D" w:rsidRDefault="0047073D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D21D66" w:rsidTr="00A40D03">
        <w:trPr>
          <w:jc w:val="center"/>
        </w:trPr>
        <w:tc>
          <w:tcPr>
            <w:tcW w:w="1134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4-1</w:t>
            </w:r>
          </w:p>
        </w:tc>
        <w:tc>
          <w:tcPr>
            <w:tcW w:w="1276" w:type="dxa"/>
            <w:vMerge w:val="restart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Relay-0</w:t>
            </w:r>
          </w:p>
        </w:tc>
        <w:tc>
          <w:tcPr>
            <w:tcW w:w="992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K0+</w:t>
            </w:r>
          </w:p>
        </w:tc>
        <w:tc>
          <w:tcPr>
            <w:tcW w:w="2870" w:type="dxa"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第0路继电器输出正</w:t>
            </w:r>
          </w:p>
        </w:tc>
        <w:tc>
          <w:tcPr>
            <w:tcW w:w="2265" w:type="dxa"/>
            <w:vMerge w:val="restart"/>
            <w:vAlign w:val="center"/>
          </w:tcPr>
          <w:p w:rsidR="00D21D66" w:rsidRDefault="00D21D66" w:rsidP="00D21D66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继电器输出</w:t>
            </w:r>
          </w:p>
          <w:p w:rsidR="00D21D66" w:rsidRDefault="00D21D66" w:rsidP="00D21D66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最大切换电压：30VDC/250VAC</w:t>
            </w:r>
          </w:p>
          <w:p w:rsidR="00D21D66" w:rsidRDefault="00D21D66" w:rsidP="00D21D66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最大切换电流：5A</w:t>
            </w:r>
          </w:p>
          <w:p w:rsidR="00D21D66" w:rsidRDefault="00D21D66" w:rsidP="00D21D66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最大切换功率：150W</w:t>
            </w:r>
          </w:p>
        </w:tc>
      </w:tr>
      <w:tr w:rsidR="00D21D66" w:rsidTr="00A40D03">
        <w:trPr>
          <w:jc w:val="center"/>
        </w:trPr>
        <w:tc>
          <w:tcPr>
            <w:tcW w:w="1134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4-2</w:t>
            </w:r>
          </w:p>
        </w:tc>
        <w:tc>
          <w:tcPr>
            <w:tcW w:w="1276" w:type="dxa"/>
            <w:vMerge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K0-</w:t>
            </w:r>
          </w:p>
        </w:tc>
        <w:tc>
          <w:tcPr>
            <w:tcW w:w="2870" w:type="dxa"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第0路继电器输出负</w:t>
            </w:r>
          </w:p>
        </w:tc>
        <w:tc>
          <w:tcPr>
            <w:tcW w:w="2265" w:type="dxa"/>
            <w:vMerge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D21D66" w:rsidTr="00F7544E">
        <w:trPr>
          <w:jc w:val="center"/>
        </w:trPr>
        <w:tc>
          <w:tcPr>
            <w:tcW w:w="1134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4-3</w:t>
            </w:r>
          </w:p>
        </w:tc>
        <w:tc>
          <w:tcPr>
            <w:tcW w:w="1276" w:type="dxa"/>
            <w:vMerge w:val="restart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Relay-1</w:t>
            </w:r>
          </w:p>
        </w:tc>
        <w:tc>
          <w:tcPr>
            <w:tcW w:w="992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K1+</w:t>
            </w:r>
          </w:p>
        </w:tc>
        <w:tc>
          <w:tcPr>
            <w:tcW w:w="2870" w:type="dxa"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第1路继电器输出正</w:t>
            </w:r>
          </w:p>
        </w:tc>
        <w:tc>
          <w:tcPr>
            <w:tcW w:w="2265" w:type="dxa"/>
            <w:vMerge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D21D66" w:rsidTr="00F7544E">
        <w:trPr>
          <w:jc w:val="center"/>
        </w:trPr>
        <w:tc>
          <w:tcPr>
            <w:tcW w:w="1134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4-4</w:t>
            </w:r>
          </w:p>
        </w:tc>
        <w:tc>
          <w:tcPr>
            <w:tcW w:w="1276" w:type="dxa"/>
            <w:vMerge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K1-</w:t>
            </w:r>
          </w:p>
        </w:tc>
        <w:tc>
          <w:tcPr>
            <w:tcW w:w="2870" w:type="dxa"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第1路继电器输出负</w:t>
            </w:r>
          </w:p>
        </w:tc>
        <w:tc>
          <w:tcPr>
            <w:tcW w:w="2265" w:type="dxa"/>
            <w:vMerge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D21D66" w:rsidTr="00F7544E">
        <w:trPr>
          <w:jc w:val="center"/>
        </w:trPr>
        <w:tc>
          <w:tcPr>
            <w:tcW w:w="1134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4-5</w:t>
            </w:r>
          </w:p>
        </w:tc>
        <w:tc>
          <w:tcPr>
            <w:tcW w:w="1276" w:type="dxa"/>
            <w:vMerge w:val="restart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Vout-0</w:t>
            </w:r>
          </w:p>
        </w:tc>
        <w:tc>
          <w:tcPr>
            <w:tcW w:w="992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V0-</w:t>
            </w:r>
          </w:p>
        </w:tc>
        <w:tc>
          <w:tcPr>
            <w:tcW w:w="2870" w:type="dxa"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第0路可控电源输出负极</w:t>
            </w:r>
          </w:p>
        </w:tc>
        <w:tc>
          <w:tcPr>
            <w:tcW w:w="2265" w:type="dxa"/>
            <w:vMerge w:val="restart"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与设备供电电压一致，默认12VDC，额定输出电流</w:t>
            </w:r>
            <w:r w:rsidR="006D6E13">
              <w:rPr>
                <w:rFonts w:ascii="微软雅黑" w:eastAsia="微软雅黑" w:hAnsi="微软雅黑" w:cs="宋体" w:hint="eastAsia"/>
                <w:sz w:val="18"/>
                <w:szCs w:val="21"/>
              </w:rPr>
              <w:t>0.75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A</w:t>
            </w:r>
          </w:p>
        </w:tc>
      </w:tr>
      <w:tr w:rsidR="00D21D66" w:rsidTr="00A40D03">
        <w:trPr>
          <w:jc w:val="center"/>
        </w:trPr>
        <w:tc>
          <w:tcPr>
            <w:tcW w:w="1134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4-6</w:t>
            </w:r>
          </w:p>
        </w:tc>
        <w:tc>
          <w:tcPr>
            <w:tcW w:w="1276" w:type="dxa"/>
            <w:vMerge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V0+</w:t>
            </w:r>
          </w:p>
        </w:tc>
        <w:tc>
          <w:tcPr>
            <w:tcW w:w="2870" w:type="dxa"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第0路可控电源输出正极</w:t>
            </w:r>
          </w:p>
        </w:tc>
        <w:tc>
          <w:tcPr>
            <w:tcW w:w="2265" w:type="dxa"/>
            <w:vMerge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D21D66" w:rsidTr="00A40D03">
        <w:trPr>
          <w:jc w:val="center"/>
        </w:trPr>
        <w:tc>
          <w:tcPr>
            <w:tcW w:w="1134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4-7</w:t>
            </w:r>
          </w:p>
        </w:tc>
        <w:tc>
          <w:tcPr>
            <w:tcW w:w="1276" w:type="dxa"/>
            <w:vMerge w:val="restart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Vout-1</w:t>
            </w:r>
          </w:p>
        </w:tc>
        <w:tc>
          <w:tcPr>
            <w:tcW w:w="992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V1-</w:t>
            </w:r>
          </w:p>
        </w:tc>
        <w:tc>
          <w:tcPr>
            <w:tcW w:w="2870" w:type="dxa"/>
            <w:vAlign w:val="center"/>
          </w:tcPr>
          <w:p w:rsidR="00D21D66" w:rsidRDefault="00D21D66" w:rsidP="00A40D0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第1路可控电源输出负极</w:t>
            </w:r>
          </w:p>
        </w:tc>
        <w:tc>
          <w:tcPr>
            <w:tcW w:w="2265" w:type="dxa"/>
            <w:vMerge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D21D66" w:rsidTr="00F7544E">
        <w:trPr>
          <w:trHeight w:val="312"/>
          <w:jc w:val="center"/>
        </w:trPr>
        <w:tc>
          <w:tcPr>
            <w:tcW w:w="1134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4-8</w:t>
            </w:r>
          </w:p>
        </w:tc>
        <w:tc>
          <w:tcPr>
            <w:tcW w:w="1276" w:type="dxa"/>
            <w:vMerge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21D66" w:rsidRDefault="00D21D66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V1+</w:t>
            </w:r>
          </w:p>
        </w:tc>
        <w:tc>
          <w:tcPr>
            <w:tcW w:w="2870" w:type="dxa"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第1路可控电源输出正极</w:t>
            </w:r>
          </w:p>
        </w:tc>
        <w:tc>
          <w:tcPr>
            <w:tcW w:w="2265" w:type="dxa"/>
            <w:vMerge/>
            <w:vAlign w:val="center"/>
          </w:tcPr>
          <w:p w:rsidR="00D21D66" w:rsidRDefault="00D21D66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1E159E" w:rsidTr="001E159E">
        <w:trPr>
          <w:trHeight w:val="312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:rsidR="001E159E" w:rsidRDefault="001E159E" w:rsidP="001E159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E71355" w:rsidTr="00F7544E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5-1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  <w:vAlign w:val="center"/>
          </w:tcPr>
          <w:p w:rsidR="00E71355" w:rsidRDefault="00E71355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F7544E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  <w:vAlign w:val="center"/>
          </w:tcPr>
          <w:p w:rsidR="00E71355" w:rsidRDefault="00E71355" w:rsidP="00F7544E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7544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5-4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5-5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5-6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5-7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5-8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5-9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5-10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5-11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AA0632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5-12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C3751D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E159E">
        <w:trPr>
          <w:trHeight w:val="312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:rsidR="00E71355" w:rsidRDefault="00E71355" w:rsidP="001E159E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6-1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-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-</w:t>
            </w: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6-4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6-5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6-6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6-7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6-8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6-9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6-10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6-11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  <w:tr w:rsidR="00E71355" w:rsidTr="001F6550">
        <w:trPr>
          <w:trHeight w:val="312"/>
          <w:jc w:val="center"/>
        </w:trPr>
        <w:tc>
          <w:tcPr>
            <w:tcW w:w="1134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lastRenderedPageBreak/>
              <w:t>6-12</w:t>
            </w:r>
          </w:p>
        </w:tc>
        <w:tc>
          <w:tcPr>
            <w:tcW w:w="1276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/>
                <w:sz w:val="18"/>
                <w:szCs w:val="21"/>
              </w:rPr>
              <w:t>无</w:t>
            </w:r>
          </w:p>
        </w:tc>
        <w:tc>
          <w:tcPr>
            <w:tcW w:w="992" w:type="dxa"/>
            <w:vAlign w:val="center"/>
          </w:tcPr>
          <w:p w:rsidR="00E71355" w:rsidRDefault="00E71355" w:rsidP="00FC0D13">
            <w:pPr>
              <w:jc w:val="center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NC</w:t>
            </w:r>
          </w:p>
        </w:tc>
        <w:tc>
          <w:tcPr>
            <w:tcW w:w="2870" w:type="dxa"/>
            <w:vAlign w:val="center"/>
          </w:tcPr>
          <w:p w:rsidR="00E71355" w:rsidRDefault="00E71355" w:rsidP="00FC0D13">
            <w:pPr>
              <w:jc w:val="left"/>
              <w:rPr>
                <w:rFonts w:ascii="微软雅黑" w:eastAsia="微软雅黑" w:hAnsi="微软雅黑" w:cs="宋体"/>
                <w:sz w:val="18"/>
                <w:szCs w:val="21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21"/>
              </w:rPr>
              <w:t>悬空，未使用</w:t>
            </w:r>
          </w:p>
        </w:tc>
        <w:tc>
          <w:tcPr>
            <w:tcW w:w="2265" w:type="dxa"/>
          </w:tcPr>
          <w:p w:rsidR="00E71355" w:rsidRDefault="00E71355">
            <w:r w:rsidRPr="001C0BE7">
              <w:rPr>
                <w:rFonts w:ascii="微软雅黑" w:eastAsia="微软雅黑" w:hAnsi="微软雅黑" w:cs="宋体"/>
                <w:sz w:val="18"/>
                <w:szCs w:val="21"/>
              </w:rPr>
              <w:t>可定制扩展</w:t>
            </w:r>
          </w:p>
        </w:tc>
      </w:tr>
    </w:tbl>
    <w:p w:rsidR="00F80D35" w:rsidRDefault="00F80D35" w:rsidP="00707815"/>
    <w:p w:rsidR="00224355" w:rsidRDefault="00707815">
      <w:pPr>
        <w:pStyle w:val="2"/>
      </w:pPr>
      <w:bookmarkStart w:id="67" w:name="_Toc128060247"/>
      <w:r>
        <w:rPr>
          <w:rFonts w:hint="eastAsia"/>
        </w:rPr>
        <w:t>安装与电缆连接</w:t>
      </w:r>
      <w:bookmarkEnd w:id="61"/>
      <w:bookmarkEnd w:id="62"/>
      <w:bookmarkEnd w:id="63"/>
      <w:bookmarkEnd w:id="64"/>
      <w:bookmarkEnd w:id="65"/>
      <w:bookmarkEnd w:id="67"/>
    </w:p>
    <w:p w:rsidR="00224355" w:rsidRDefault="00787916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外形尺寸（两边</w:t>
      </w:r>
      <w:proofErr w:type="gramStart"/>
      <w:r>
        <w:rPr>
          <w:rFonts w:ascii="Verdana" w:hAnsi="Verdana" w:hint="eastAsia"/>
          <w:szCs w:val="21"/>
        </w:rPr>
        <w:t>固定片</w:t>
      </w:r>
      <w:proofErr w:type="gramEnd"/>
      <w:r>
        <w:rPr>
          <w:rFonts w:ascii="Verdana" w:hAnsi="Verdana" w:hint="eastAsia"/>
          <w:szCs w:val="21"/>
        </w:rPr>
        <w:t>可拆卸）：（单位</w:t>
      </w:r>
      <w:r>
        <w:rPr>
          <w:rFonts w:ascii="Verdana" w:hAnsi="Verdana" w:hint="eastAsia"/>
          <w:szCs w:val="21"/>
        </w:rPr>
        <w:t>:mm</w:t>
      </w:r>
      <w:r>
        <w:rPr>
          <w:rFonts w:ascii="Verdana" w:hAnsi="Verdana" w:hint="eastAsia"/>
          <w:szCs w:val="21"/>
        </w:rPr>
        <w:t>）</w:t>
      </w:r>
    </w:p>
    <w:p w:rsidR="00224355" w:rsidRPr="000D4F99" w:rsidRDefault="00117AAF">
      <w:pPr>
        <w:rPr>
          <w:rFonts w:ascii="Verdana" w:hAnsi="Verdana"/>
          <w:b/>
          <w:color w:val="FF0000"/>
          <w:sz w:val="52"/>
          <w:szCs w:val="52"/>
        </w:rPr>
      </w:pPr>
      <w:r w:rsidRPr="000D4F99">
        <w:rPr>
          <w:b/>
          <w:noProof/>
          <w:color w:val="FF0000"/>
          <w:sz w:val="52"/>
          <w:szCs w:val="52"/>
        </w:rPr>
        <w:t>缺</w:t>
      </w:r>
      <w:r w:rsidR="000A19EE" w:rsidRPr="000D4F99">
        <w:rPr>
          <w:b/>
          <w:noProof/>
          <w:color w:val="FF0000"/>
          <w:sz w:val="52"/>
          <w:szCs w:val="52"/>
        </w:rPr>
        <w:t>机械尺寸</w:t>
      </w:r>
      <w:r w:rsidRPr="000D4F99">
        <w:rPr>
          <w:b/>
          <w:noProof/>
          <w:color w:val="FF0000"/>
          <w:sz w:val="52"/>
          <w:szCs w:val="52"/>
        </w:rPr>
        <w:t>图</w:t>
      </w:r>
    </w:p>
    <w:p w:rsidR="00224355" w:rsidRDefault="00787916">
      <w:pPr>
        <w:rPr>
          <w:rFonts w:ascii="Verdana" w:hAnsi="Verdana"/>
          <w:b/>
          <w:szCs w:val="21"/>
        </w:rPr>
      </w:pPr>
      <w:r>
        <w:rPr>
          <w:rFonts w:ascii="Verdana" w:hAnsi="Verdana" w:hint="eastAsia"/>
          <w:b/>
          <w:szCs w:val="21"/>
        </w:rPr>
        <w:t>天线安装：</w:t>
      </w:r>
    </w:p>
    <w:p w:rsidR="00224355" w:rsidRDefault="00787916">
      <w:pPr>
        <w:rPr>
          <w:rFonts w:ascii="Verdana" w:hAnsi="Verdana"/>
          <w:szCs w:val="21"/>
        </w:rPr>
      </w:pPr>
      <w:r>
        <w:rPr>
          <w:rFonts w:ascii="Verdana" w:hAnsi="Verdana" w:hint="eastAsia"/>
          <w:noProof/>
          <w:szCs w:val="21"/>
        </w:rPr>
        <w:drawing>
          <wp:inline distT="0" distB="0" distL="0" distR="0">
            <wp:extent cx="1279525" cy="1706880"/>
            <wp:effectExtent l="0" t="0" r="0" b="0"/>
            <wp:docPr id="27" name="图片 26" descr="延长天线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延长天线50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852" cy="17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977">
        <w:rPr>
          <w:rFonts w:ascii="Verdana" w:hAnsi="Verdana" w:hint="eastAsia"/>
          <w:szCs w:val="21"/>
        </w:rPr>
        <w:t xml:space="preserve">    </w:t>
      </w:r>
      <w:r>
        <w:rPr>
          <w:rFonts w:ascii="Verdana" w:hAnsi="Verdana" w:hint="eastAsia"/>
          <w:noProof/>
          <w:szCs w:val="21"/>
        </w:rPr>
        <w:drawing>
          <wp:inline distT="0" distB="0" distL="0" distR="0">
            <wp:extent cx="1312545" cy="1750695"/>
            <wp:effectExtent l="0" t="0" r="0" b="0"/>
            <wp:docPr id="31" name="图片 30" descr="WIFI天线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WIFI天线50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01" cy="17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977">
        <w:rPr>
          <w:rFonts w:ascii="Verdana" w:hAnsi="Verdana" w:hint="eastAsia"/>
          <w:szCs w:val="21"/>
        </w:rPr>
        <w:t xml:space="preserve">       </w:t>
      </w:r>
      <w:r>
        <w:rPr>
          <w:rFonts w:ascii="Verdana" w:hAnsi="Verdana" w:hint="eastAsia"/>
          <w:noProof/>
          <w:szCs w:val="21"/>
        </w:rPr>
        <w:drawing>
          <wp:inline distT="0" distB="0" distL="0" distR="0">
            <wp:extent cx="1578610" cy="1183640"/>
            <wp:effectExtent l="0" t="0" r="0" b="0"/>
            <wp:docPr id="228" name="图片 227" descr="GPS天线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7" descr="GPS天线500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994" cy="118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55" w:rsidRDefault="00787916">
      <w:pPr>
        <w:ind w:firstLineChars="200" w:firstLine="422"/>
        <w:rPr>
          <w:rFonts w:ascii="Verdana" w:hAnsi="Verdana"/>
          <w:b/>
          <w:szCs w:val="21"/>
        </w:rPr>
      </w:pPr>
      <w:r>
        <w:rPr>
          <w:rFonts w:ascii="Verdana" w:hAnsi="Verdana" w:hint="eastAsia"/>
          <w:b/>
          <w:szCs w:val="21"/>
        </w:rPr>
        <w:t>蜂窝天线（标配）</w:t>
      </w:r>
      <w:r>
        <w:rPr>
          <w:rFonts w:ascii="Verdana" w:hAnsi="Verdana" w:hint="eastAsia"/>
          <w:b/>
          <w:szCs w:val="21"/>
        </w:rPr>
        <w:t xml:space="preserve">      </w:t>
      </w:r>
      <w:proofErr w:type="spellStart"/>
      <w:r>
        <w:rPr>
          <w:rFonts w:ascii="Verdana" w:hAnsi="Verdana" w:hint="eastAsia"/>
          <w:b/>
          <w:szCs w:val="21"/>
        </w:rPr>
        <w:t>W</w:t>
      </w:r>
      <w:r w:rsidR="0066529B">
        <w:rPr>
          <w:rFonts w:ascii="Verdana" w:hAnsi="Verdana" w:hint="eastAsia"/>
          <w:b/>
          <w:szCs w:val="21"/>
        </w:rPr>
        <w:t>i</w:t>
      </w:r>
      <w:r>
        <w:rPr>
          <w:rFonts w:ascii="Verdana" w:hAnsi="Verdana" w:hint="eastAsia"/>
          <w:b/>
          <w:szCs w:val="21"/>
        </w:rPr>
        <w:t>F</w:t>
      </w:r>
      <w:r w:rsidR="0066529B">
        <w:rPr>
          <w:rFonts w:ascii="Verdana" w:hAnsi="Verdana" w:hint="eastAsia"/>
          <w:b/>
          <w:szCs w:val="21"/>
        </w:rPr>
        <w:t>i</w:t>
      </w:r>
      <w:proofErr w:type="spellEnd"/>
      <w:r>
        <w:rPr>
          <w:rFonts w:ascii="Verdana" w:hAnsi="Verdana" w:hint="eastAsia"/>
          <w:b/>
          <w:szCs w:val="21"/>
        </w:rPr>
        <w:t>天线（标配）</w:t>
      </w:r>
      <w:r>
        <w:rPr>
          <w:rFonts w:ascii="Verdana" w:hAnsi="Verdana" w:hint="eastAsia"/>
          <w:b/>
          <w:szCs w:val="21"/>
        </w:rPr>
        <w:t xml:space="preserve">          GPS</w:t>
      </w:r>
      <w:r>
        <w:rPr>
          <w:rFonts w:ascii="Verdana" w:hAnsi="Verdana" w:hint="eastAsia"/>
          <w:b/>
          <w:szCs w:val="21"/>
        </w:rPr>
        <w:t>天线（选配）</w:t>
      </w:r>
    </w:p>
    <w:p w:rsidR="00356191" w:rsidRDefault="00356191">
      <w:pPr>
        <w:ind w:firstLineChars="200" w:firstLine="422"/>
        <w:rPr>
          <w:rFonts w:ascii="Verdana" w:hAnsi="Verdana"/>
          <w:b/>
          <w:szCs w:val="21"/>
        </w:rPr>
      </w:pPr>
    </w:p>
    <w:p w:rsidR="00224355" w:rsidRDefault="00356191">
      <w:pPr>
        <w:ind w:firstLineChars="200" w:firstLine="422"/>
        <w:rPr>
          <w:rFonts w:ascii="Verdana" w:hAnsi="Verdana"/>
          <w:b/>
          <w:szCs w:val="21"/>
        </w:rPr>
      </w:pPr>
      <w:r>
        <w:rPr>
          <w:rFonts w:ascii="Verdana" w:hAnsi="Verdana"/>
          <w:b/>
          <w:noProof/>
          <w:szCs w:val="21"/>
        </w:rPr>
        <w:drawing>
          <wp:inline distT="0" distB="0" distL="0" distR="0">
            <wp:extent cx="5265420" cy="15468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E9" w:rsidRDefault="00D030E9" w:rsidP="00D030E9">
      <w:pPr>
        <w:ind w:firstLineChars="200" w:firstLine="422"/>
        <w:jc w:val="center"/>
        <w:rPr>
          <w:rFonts w:ascii="Verdana" w:hAnsi="Verdana"/>
          <w:b/>
          <w:szCs w:val="21"/>
        </w:rPr>
      </w:pPr>
      <w:r>
        <w:rPr>
          <w:rFonts w:ascii="Verdana" w:hAnsi="Verdana" w:hint="eastAsia"/>
          <w:b/>
          <w:szCs w:val="21"/>
        </w:rPr>
        <w:t>天线安装</w:t>
      </w:r>
    </w:p>
    <w:p w:rsidR="00224355" w:rsidRDefault="00787916">
      <w:pPr>
        <w:ind w:firstLineChars="200" w:firstLine="420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无线广域网天线接口为</w:t>
      </w:r>
      <w:r>
        <w:rPr>
          <w:szCs w:val="21"/>
        </w:rPr>
        <w:t>SMA</w:t>
      </w:r>
      <w:r>
        <w:rPr>
          <w:rFonts w:ascii="Verdana" w:hAnsi="Verdana" w:hint="eastAsia"/>
          <w:szCs w:val="21"/>
        </w:rPr>
        <w:t>阴头插座（标识为“</w:t>
      </w:r>
      <w:r w:rsidR="0066529B">
        <w:rPr>
          <w:rFonts w:ascii="Verdana" w:hAnsi="Verdana" w:hint="eastAsia"/>
          <w:szCs w:val="21"/>
        </w:rPr>
        <w:t>5G/4G</w:t>
      </w:r>
      <w:r>
        <w:rPr>
          <w:rFonts w:ascii="Verdana" w:hAnsi="Verdana" w:hint="eastAsia"/>
          <w:szCs w:val="21"/>
        </w:rPr>
        <w:t>”，部分机型是</w:t>
      </w:r>
      <w:r w:rsidR="002877A1">
        <w:rPr>
          <w:rFonts w:ascii="Verdana" w:hAnsi="Verdana" w:hint="eastAsia"/>
          <w:szCs w:val="21"/>
        </w:rPr>
        <w:t>2-6</w:t>
      </w:r>
      <w:r>
        <w:rPr>
          <w:rFonts w:ascii="Verdana" w:hAnsi="Verdana" w:hint="eastAsia"/>
          <w:szCs w:val="21"/>
        </w:rPr>
        <w:t>天线</w:t>
      </w:r>
      <w:r w:rsidR="009D2A83">
        <w:rPr>
          <w:rFonts w:ascii="Verdana" w:hAnsi="Verdana" w:hint="eastAsia"/>
          <w:szCs w:val="21"/>
        </w:rPr>
        <w:t>，“</w:t>
      </w:r>
      <w:r w:rsidR="009D2A83">
        <w:rPr>
          <w:rFonts w:ascii="Verdana" w:hAnsi="Verdana" w:hint="eastAsia"/>
          <w:szCs w:val="21"/>
        </w:rPr>
        <w:t>ANT1~ANT4,ANT11,ANT12</w:t>
      </w:r>
      <w:r w:rsidR="009D2A83">
        <w:rPr>
          <w:rFonts w:ascii="Verdana" w:hAnsi="Verdana" w:hint="eastAsia"/>
          <w:szCs w:val="21"/>
        </w:rPr>
        <w:t>”</w:t>
      </w:r>
      <w:r>
        <w:rPr>
          <w:rFonts w:ascii="Verdana" w:hAnsi="Verdana" w:hint="eastAsia"/>
          <w:szCs w:val="21"/>
        </w:rPr>
        <w:t>），将配套的无线蜂窝天线的</w:t>
      </w:r>
      <w:r>
        <w:rPr>
          <w:rFonts w:ascii="Verdana" w:hAnsi="Verdana" w:hint="eastAsia"/>
          <w:szCs w:val="21"/>
        </w:rPr>
        <w:t>SMA</w:t>
      </w:r>
      <w:proofErr w:type="gramStart"/>
      <w:r>
        <w:rPr>
          <w:rFonts w:ascii="Verdana" w:hAnsi="Verdana" w:hint="eastAsia"/>
          <w:szCs w:val="21"/>
        </w:rPr>
        <w:t>阳头旋到</w:t>
      </w:r>
      <w:proofErr w:type="gramEnd"/>
      <w:r>
        <w:rPr>
          <w:rFonts w:ascii="Verdana" w:hAnsi="Verdana" w:hint="eastAsia"/>
          <w:szCs w:val="21"/>
        </w:rPr>
        <w:t>该</w:t>
      </w:r>
      <w:r>
        <w:rPr>
          <w:rFonts w:hint="eastAsia"/>
          <w:szCs w:val="21"/>
        </w:rPr>
        <w:t>天线接口上，并确保旋紧，以免影响信号质量</w:t>
      </w:r>
      <w:r>
        <w:rPr>
          <w:rFonts w:ascii="Verdana" w:hAnsi="Verdana" w:hint="eastAsia"/>
          <w:szCs w:val="21"/>
        </w:rPr>
        <w:t>。</w:t>
      </w:r>
    </w:p>
    <w:p w:rsidR="00224355" w:rsidRDefault="00787916" w:rsidP="0066529B">
      <w:pPr>
        <w:ind w:firstLineChars="200" w:firstLine="420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无线局域网天线接口为</w:t>
      </w:r>
      <w:r>
        <w:rPr>
          <w:szCs w:val="21"/>
        </w:rPr>
        <w:t>SMA</w:t>
      </w:r>
      <w:proofErr w:type="gramStart"/>
      <w:r>
        <w:rPr>
          <w:rFonts w:ascii="Verdana" w:hAnsi="Verdana" w:hint="eastAsia"/>
          <w:szCs w:val="21"/>
        </w:rPr>
        <w:t>阳头插座</w:t>
      </w:r>
      <w:proofErr w:type="gramEnd"/>
      <w:r>
        <w:rPr>
          <w:rFonts w:ascii="Verdana" w:hAnsi="Verdana" w:hint="eastAsia"/>
          <w:szCs w:val="21"/>
        </w:rPr>
        <w:t>（标识为“</w:t>
      </w:r>
      <w:proofErr w:type="spellStart"/>
      <w:r>
        <w:rPr>
          <w:rFonts w:ascii="Verdana" w:hAnsi="Verdana" w:hint="eastAsia"/>
          <w:szCs w:val="21"/>
        </w:rPr>
        <w:t>W</w:t>
      </w:r>
      <w:r w:rsidR="0066529B">
        <w:rPr>
          <w:rFonts w:ascii="Verdana" w:hAnsi="Verdana" w:hint="eastAsia"/>
          <w:szCs w:val="21"/>
        </w:rPr>
        <w:t>i</w:t>
      </w:r>
      <w:r>
        <w:rPr>
          <w:rFonts w:ascii="Verdana" w:hAnsi="Verdana" w:hint="eastAsia"/>
          <w:szCs w:val="21"/>
        </w:rPr>
        <w:t>F</w:t>
      </w:r>
      <w:r w:rsidR="0066529B">
        <w:rPr>
          <w:rFonts w:ascii="Verdana" w:hAnsi="Verdana" w:hint="eastAsia"/>
          <w:szCs w:val="21"/>
        </w:rPr>
        <w:t>i</w:t>
      </w:r>
      <w:proofErr w:type="spellEnd"/>
      <w:r>
        <w:rPr>
          <w:rFonts w:ascii="Verdana" w:hAnsi="Verdana" w:hint="eastAsia"/>
          <w:szCs w:val="21"/>
        </w:rPr>
        <w:t>”</w:t>
      </w:r>
      <w:r w:rsidR="004D65C3">
        <w:rPr>
          <w:rFonts w:ascii="Verdana" w:hAnsi="Verdana" w:hint="eastAsia"/>
          <w:szCs w:val="21"/>
        </w:rPr>
        <w:t>，部分机型是</w:t>
      </w:r>
      <w:r w:rsidR="004D65C3">
        <w:rPr>
          <w:rFonts w:ascii="Verdana" w:hAnsi="Verdana" w:hint="eastAsia"/>
          <w:szCs w:val="21"/>
        </w:rPr>
        <w:t>2-4</w:t>
      </w:r>
      <w:r w:rsidR="004D65C3">
        <w:rPr>
          <w:rFonts w:ascii="Verdana" w:hAnsi="Verdana" w:hint="eastAsia"/>
          <w:szCs w:val="21"/>
        </w:rPr>
        <w:t>天线，“</w:t>
      </w:r>
      <w:r w:rsidR="004D65C3">
        <w:rPr>
          <w:rFonts w:ascii="Verdana" w:hAnsi="Verdana" w:hint="eastAsia"/>
          <w:szCs w:val="21"/>
        </w:rPr>
        <w:t>ANT5~ANT8</w:t>
      </w:r>
      <w:r w:rsidR="004D65C3">
        <w:rPr>
          <w:rFonts w:ascii="Verdana" w:hAnsi="Verdana" w:hint="eastAsia"/>
          <w:szCs w:val="21"/>
        </w:rPr>
        <w:t>”</w:t>
      </w:r>
      <w:r>
        <w:rPr>
          <w:rFonts w:ascii="Verdana" w:hAnsi="Verdana" w:hint="eastAsia"/>
          <w:szCs w:val="21"/>
        </w:rPr>
        <w:t>），将配套</w:t>
      </w:r>
      <w:proofErr w:type="spellStart"/>
      <w:r>
        <w:rPr>
          <w:rFonts w:ascii="Verdana" w:hAnsi="Verdana" w:hint="eastAsia"/>
          <w:szCs w:val="21"/>
        </w:rPr>
        <w:t>W</w:t>
      </w:r>
      <w:r w:rsidR="0066529B">
        <w:rPr>
          <w:rFonts w:ascii="Verdana" w:hAnsi="Verdana" w:hint="eastAsia"/>
          <w:szCs w:val="21"/>
        </w:rPr>
        <w:t>i</w:t>
      </w:r>
      <w:r>
        <w:rPr>
          <w:rFonts w:ascii="Verdana" w:hAnsi="Verdana" w:hint="eastAsia"/>
          <w:szCs w:val="21"/>
        </w:rPr>
        <w:t>F</w:t>
      </w:r>
      <w:r w:rsidR="0066529B">
        <w:rPr>
          <w:rFonts w:ascii="Verdana" w:hAnsi="Verdana" w:hint="eastAsia"/>
          <w:szCs w:val="21"/>
        </w:rPr>
        <w:t>i</w:t>
      </w:r>
      <w:proofErr w:type="spellEnd"/>
      <w:r>
        <w:rPr>
          <w:rFonts w:ascii="Verdana" w:hAnsi="Verdana" w:hint="eastAsia"/>
          <w:szCs w:val="21"/>
        </w:rPr>
        <w:t>天线的</w:t>
      </w:r>
      <w:r>
        <w:rPr>
          <w:rFonts w:ascii="Verdana" w:hAnsi="Verdana" w:hint="eastAsia"/>
          <w:szCs w:val="21"/>
        </w:rPr>
        <w:t>SMA</w:t>
      </w:r>
      <w:r>
        <w:rPr>
          <w:rFonts w:ascii="Verdana" w:hAnsi="Verdana" w:hint="eastAsia"/>
          <w:szCs w:val="21"/>
        </w:rPr>
        <w:t>阴头旋到该</w:t>
      </w:r>
      <w:r>
        <w:rPr>
          <w:rFonts w:hint="eastAsia"/>
          <w:szCs w:val="21"/>
        </w:rPr>
        <w:t>天线接口上，并确保旋紧，以免影响信号质量</w:t>
      </w:r>
      <w:r>
        <w:rPr>
          <w:rFonts w:ascii="Verdana" w:hAnsi="Verdana" w:hint="eastAsia"/>
          <w:szCs w:val="21"/>
        </w:rPr>
        <w:t>。</w:t>
      </w:r>
    </w:p>
    <w:p w:rsidR="00224355" w:rsidRDefault="00787916">
      <w:pPr>
        <w:ind w:firstLineChars="200" w:firstLine="420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GPS</w:t>
      </w:r>
      <w:r>
        <w:rPr>
          <w:rFonts w:ascii="Verdana" w:hAnsi="Verdana" w:hint="eastAsia"/>
          <w:szCs w:val="21"/>
        </w:rPr>
        <w:t>天线（选配）接口为</w:t>
      </w:r>
      <w:r>
        <w:rPr>
          <w:szCs w:val="21"/>
        </w:rPr>
        <w:t>SMA</w:t>
      </w:r>
      <w:r>
        <w:rPr>
          <w:rFonts w:ascii="Verdana" w:hAnsi="Verdana" w:hint="eastAsia"/>
          <w:szCs w:val="21"/>
        </w:rPr>
        <w:t>阴头插座（标识为“</w:t>
      </w:r>
      <w:r>
        <w:rPr>
          <w:rFonts w:ascii="Verdana" w:hAnsi="Verdana" w:hint="eastAsia"/>
          <w:szCs w:val="21"/>
        </w:rPr>
        <w:t>GPS</w:t>
      </w:r>
      <w:r>
        <w:rPr>
          <w:rFonts w:ascii="Verdana" w:hAnsi="Verdana" w:hint="eastAsia"/>
          <w:szCs w:val="21"/>
        </w:rPr>
        <w:t>”），将配套的</w:t>
      </w:r>
      <w:r>
        <w:rPr>
          <w:rFonts w:ascii="Verdana" w:hAnsi="Verdana" w:hint="eastAsia"/>
          <w:szCs w:val="21"/>
        </w:rPr>
        <w:t>GPS</w:t>
      </w:r>
      <w:r>
        <w:rPr>
          <w:rFonts w:ascii="Verdana" w:hAnsi="Verdana" w:hint="eastAsia"/>
          <w:szCs w:val="21"/>
        </w:rPr>
        <w:t>天线的</w:t>
      </w:r>
      <w:r>
        <w:rPr>
          <w:rFonts w:ascii="Verdana" w:hAnsi="Verdana" w:hint="eastAsia"/>
          <w:szCs w:val="21"/>
        </w:rPr>
        <w:t>SMA</w:t>
      </w:r>
      <w:proofErr w:type="gramStart"/>
      <w:r>
        <w:rPr>
          <w:rFonts w:ascii="Verdana" w:hAnsi="Verdana" w:hint="eastAsia"/>
          <w:szCs w:val="21"/>
        </w:rPr>
        <w:t>阳头旋到</w:t>
      </w:r>
      <w:proofErr w:type="gramEnd"/>
      <w:r>
        <w:rPr>
          <w:rFonts w:ascii="Verdana" w:hAnsi="Verdana" w:hint="eastAsia"/>
          <w:szCs w:val="21"/>
        </w:rPr>
        <w:t>该</w:t>
      </w:r>
      <w:r>
        <w:rPr>
          <w:rFonts w:hint="eastAsia"/>
          <w:szCs w:val="21"/>
        </w:rPr>
        <w:t>天线接口上，并确保旋紧，以免影响信号质量</w:t>
      </w:r>
      <w:r>
        <w:rPr>
          <w:rFonts w:ascii="Verdana" w:hAnsi="Verdana" w:hint="eastAsia"/>
          <w:szCs w:val="21"/>
        </w:rPr>
        <w:t>。</w:t>
      </w:r>
    </w:p>
    <w:p w:rsidR="00224355" w:rsidRDefault="00787916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注意：无线蜂窝天线、</w:t>
      </w:r>
      <w:proofErr w:type="spellStart"/>
      <w:r w:rsidR="0066529B">
        <w:rPr>
          <w:rFonts w:ascii="Verdana" w:hAnsi="Verdana" w:hint="eastAsia"/>
          <w:szCs w:val="21"/>
        </w:rPr>
        <w:t>Wi</w:t>
      </w:r>
      <w:r>
        <w:rPr>
          <w:rFonts w:ascii="Verdana" w:hAnsi="Verdana" w:hint="eastAsia"/>
          <w:szCs w:val="21"/>
        </w:rPr>
        <w:t>F</w:t>
      </w:r>
      <w:r w:rsidR="0066529B">
        <w:rPr>
          <w:rFonts w:ascii="Verdana" w:hAnsi="Verdana" w:hint="eastAsia"/>
          <w:szCs w:val="21"/>
        </w:rPr>
        <w:t>i</w:t>
      </w:r>
      <w:proofErr w:type="spellEnd"/>
      <w:r>
        <w:rPr>
          <w:rFonts w:ascii="Verdana" w:hAnsi="Verdana" w:hint="eastAsia"/>
          <w:szCs w:val="21"/>
        </w:rPr>
        <w:t>天线和</w:t>
      </w:r>
      <w:r>
        <w:rPr>
          <w:rFonts w:ascii="Verdana" w:hAnsi="Verdana" w:hint="eastAsia"/>
          <w:szCs w:val="21"/>
        </w:rPr>
        <w:t>GPS</w:t>
      </w:r>
      <w:r>
        <w:rPr>
          <w:rFonts w:ascii="Verdana" w:hAnsi="Verdana" w:hint="eastAsia"/>
          <w:szCs w:val="21"/>
        </w:rPr>
        <w:t>天线不能接反，否则设备无法正常工作。</w:t>
      </w:r>
    </w:p>
    <w:p w:rsidR="00224355" w:rsidRDefault="00224355">
      <w:pPr>
        <w:rPr>
          <w:rFonts w:ascii="Verdana" w:hAnsi="Verdana"/>
          <w:szCs w:val="21"/>
        </w:rPr>
      </w:pPr>
    </w:p>
    <w:p w:rsidR="00224355" w:rsidRDefault="00787916">
      <w:pPr>
        <w:rPr>
          <w:rFonts w:ascii="Verdana" w:hAnsi="Verdana"/>
          <w:b/>
          <w:szCs w:val="21"/>
        </w:rPr>
      </w:pPr>
      <w:r>
        <w:rPr>
          <w:rFonts w:hint="eastAsia"/>
          <w:b/>
          <w:szCs w:val="21"/>
        </w:rPr>
        <w:t>S</w:t>
      </w:r>
      <w:r>
        <w:rPr>
          <w:b/>
          <w:szCs w:val="21"/>
        </w:rPr>
        <w:t>IM</w:t>
      </w:r>
      <w:r>
        <w:rPr>
          <w:rFonts w:hint="eastAsia"/>
          <w:b/>
          <w:szCs w:val="21"/>
        </w:rPr>
        <w:t>/UIM</w:t>
      </w:r>
      <w:r>
        <w:rPr>
          <w:rFonts w:ascii="Verdana" w:hAnsi="Verdana" w:hint="eastAsia"/>
          <w:b/>
          <w:szCs w:val="21"/>
        </w:rPr>
        <w:t>卡安装：</w:t>
      </w:r>
    </w:p>
    <w:p w:rsidR="00224355" w:rsidRPr="00F66AD3" w:rsidRDefault="00356191" w:rsidP="00F66AD3">
      <w:pPr>
        <w:ind w:firstLineChars="200" w:firstLine="422"/>
        <w:jc w:val="center"/>
        <w:rPr>
          <w:rFonts w:ascii="Verdana" w:hAnsi="Verdana"/>
          <w:b/>
          <w:color w:val="FF0000"/>
          <w:szCs w:val="21"/>
        </w:rPr>
      </w:pPr>
      <w:r>
        <w:rPr>
          <w:rFonts w:ascii="Verdana" w:hAnsi="Verdana"/>
          <w:b/>
          <w:noProof/>
          <w:color w:val="FF0000"/>
          <w:szCs w:val="21"/>
        </w:rPr>
        <w:lastRenderedPageBreak/>
        <w:drawing>
          <wp:inline distT="0" distB="0" distL="0" distR="0">
            <wp:extent cx="5265420" cy="1546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55" w:rsidRDefault="00787916">
      <w:pPr>
        <w:ind w:firstLineChars="200" w:firstLine="422"/>
        <w:jc w:val="center"/>
        <w:rPr>
          <w:rFonts w:ascii="Verdana" w:hAnsi="Verdana"/>
          <w:b/>
          <w:szCs w:val="21"/>
        </w:rPr>
      </w:pPr>
      <w:r>
        <w:rPr>
          <w:rFonts w:ascii="Verdana" w:hAnsi="Verdana" w:hint="eastAsia"/>
          <w:b/>
          <w:szCs w:val="21"/>
        </w:rPr>
        <w:t>SIM/UIM</w:t>
      </w:r>
      <w:r>
        <w:rPr>
          <w:rFonts w:ascii="Verdana" w:hAnsi="Verdana" w:hint="eastAsia"/>
          <w:b/>
          <w:szCs w:val="21"/>
        </w:rPr>
        <w:t>卡安装</w:t>
      </w:r>
    </w:p>
    <w:p w:rsidR="00224355" w:rsidRDefault="00787916">
      <w:pPr>
        <w:ind w:firstLineChars="200" w:firstLine="420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安装或取出</w:t>
      </w:r>
      <w:r>
        <w:rPr>
          <w:rFonts w:ascii="Verdana" w:hAnsi="Verdana" w:hint="eastAsia"/>
          <w:szCs w:val="21"/>
        </w:rPr>
        <w:t>SIM/UIM</w:t>
      </w:r>
      <w:r>
        <w:rPr>
          <w:rFonts w:ascii="Verdana" w:hAnsi="Verdana" w:hint="eastAsia"/>
          <w:szCs w:val="21"/>
        </w:rPr>
        <w:t>卡时，先用尖状物插入</w:t>
      </w:r>
      <w:r>
        <w:rPr>
          <w:rFonts w:ascii="Verdana" w:hAnsi="Verdana" w:hint="eastAsia"/>
          <w:szCs w:val="21"/>
        </w:rPr>
        <w:t>SIM/UIM</w:t>
      </w:r>
      <w:r w:rsidR="00DF7231">
        <w:rPr>
          <w:rFonts w:ascii="Verdana" w:hAnsi="Verdana" w:hint="eastAsia"/>
          <w:szCs w:val="21"/>
        </w:rPr>
        <w:t>卡座</w:t>
      </w:r>
      <w:r>
        <w:rPr>
          <w:rFonts w:ascii="Verdana" w:hAnsi="Verdana" w:hint="eastAsia"/>
          <w:szCs w:val="21"/>
        </w:rPr>
        <w:t>侧</w:t>
      </w:r>
      <w:r w:rsidR="00DF7231">
        <w:rPr>
          <w:rFonts w:ascii="Verdana" w:hAnsi="Verdana" w:hint="eastAsia"/>
          <w:szCs w:val="21"/>
        </w:rPr>
        <w:t>边</w:t>
      </w:r>
      <w:r>
        <w:rPr>
          <w:rFonts w:ascii="Verdana" w:hAnsi="Verdana" w:hint="eastAsia"/>
          <w:szCs w:val="21"/>
        </w:rPr>
        <w:t>小圆点，</w:t>
      </w:r>
      <w:r>
        <w:rPr>
          <w:rFonts w:ascii="Verdana" w:hAnsi="Verdana" w:hint="eastAsia"/>
          <w:szCs w:val="21"/>
        </w:rPr>
        <w:t>SIM/UIM</w:t>
      </w:r>
      <w:r>
        <w:rPr>
          <w:rFonts w:ascii="Verdana" w:hAnsi="Verdana" w:hint="eastAsia"/>
          <w:szCs w:val="21"/>
        </w:rPr>
        <w:t>卡套即可弹出。安装</w:t>
      </w:r>
      <w:r>
        <w:rPr>
          <w:rFonts w:ascii="Verdana" w:hAnsi="Verdana" w:hint="eastAsia"/>
          <w:szCs w:val="21"/>
        </w:rPr>
        <w:t>SIM/UIM</w:t>
      </w:r>
      <w:r>
        <w:rPr>
          <w:rFonts w:ascii="Verdana" w:hAnsi="Verdana" w:hint="eastAsia"/>
          <w:szCs w:val="21"/>
        </w:rPr>
        <w:t>卡时，先将</w:t>
      </w:r>
      <w:r>
        <w:rPr>
          <w:rFonts w:ascii="Verdana" w:hAnsi="Verdana" w:hint="eastAsia"/>
          <w:szCs w:val="21"/>
        </w:rPr>
        <w:t>SIM/UIM</w:t>
      </w:r>
      <w:r>
        <w:rPr>
          <w:rFonts w:ascii="Verdana" w:hAnsi="Verdana" w:hint="eastAsia"/>
          <w:szCs w:val="21"/>
        </w:rPr>
        <w:t>卡放入卡套，并确保</w:t>
      </w:r>
      <w:r>
        <w:rPr>
          <w:rFonts w:ascii="Verdana" w:hAnsi="Verdana" w:hint="eastAsia"/>
          <w:szCs w:val="21"/>
        </w:rPr>
        <w:t>SIM/UIM</w:t>
      </w:r>
      <w:r>
        <w:rPr>
          <w:rFonts w:ascii="Verdana" w:hAnsi="Verdana" w:hint="eastAsia"/>
          <w:szCs w:val="21"/>
        </w:rPr>
        <w:t>卡的金属接触面朝外，再将</w:t>
      </w:r>
      <w:r>
        <w:rPr>
          <w:rFonts w:ascii="Verdana" w:hAnsi="Verdana" w:hint="eastAsia"/>
          <w:szCs w:val="21"/>
        </w:rPr>
        <w:t>SIM/UIM</w:t>
      </w:r>
      <w:r>
        <w:rPr>
          <w:rFonts w:ascii="Verdana" w:hAnsi="Verdana" w:hint="eastAsia"/>
          <w:szCs w:val="21"/>
        </w:rPr>
        <w:t>卡套插入抽屉中，并确保插到位。</w:t>
      </w:r>
    </w:p>
    <w:p w:rsidR="00224355" w:rsidRDefault="00224355">
      <w:pPr>
        <w:rPr>
          <w:rFonts w:ascii="Verdana" w:hAnsi="Verdana"/>
          <w:szCs w:val="21"/>
        </w:rPr>
      </w:pPr>
    </w:p>
    <w:p w:rsidR="00224355" w:rsidRDefault="00787916">
      <w:pPr>
        <w:rPr>
          <w:rFonts w:ascii="Verdana" w:hAnsi="Verdana"/>
          <w:b/>
          <w:szCs w:val="21"/>
        </w:rPr>
      </w:pPr>
      <w:r>
        <w:rPr>
          <w:rFonts w:ascii="Verdana" w:hAnsi="Verdana" w:hint="eastAsia"/>
          <w:b/>
          <w:szCs w:val="21"/>
        </w:rPr>
        <w:t>安装电缆：</w:t>
      </w:r>
    </w:p>
    <w:p w:rsidR="006D6E13" w:rsidRPr="001E1ECB" w:rsidRDefault="006D6E13" w:rsidP="006D6E13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</w:rPr>
        <w:t>边缘网关采用工业级端子接口。</w:t>
      </w:r>
      <w:r>
        <w:rPr>
          <w:rFonts w:ascii="微软雅黑" w:eastAsia="微软雅黑" w:hAnsi="微软雅黑" w:cs="微软雅黑" w:hint="eastAsia"/>
          <w:szCs w:val="21"/>
        </w:rPr>
        <w:t>建议电源选用22-16AWG线材，通信选用28-18AWG线材。</w:t>
      </w:r>
    </w:p>
    <w:p w:rsidR="006D6E13" w:rsidRDefault="006D6E13" w:rsidP="006D6E13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下图为通信接口和其它配件的实物图：</w:t>
      </w:r>
    </w:p>
    <w:p w:rsidR="006D6E13" w:rsidRDefault="006D6E13" w:rsidP="006D6E13">
      <w:pPr>
        <w:rPr>
          <w:rFonts w:ascii="微软雅黑" w:eastAsia="微软雅黑" w:hAnsi="微软雅黑" w:cs="微软雅黑"/>
          <w:sz w:val="18"/>
          <w:szCs w:val="18"/>
        </w:rPr>
      </w:pPr>
    </w:p>
    <w:tbl>
      <w:tblPr>
        <w:tblStyle w:val="13"/>
        <w:tblW w:w="0" w:type="auto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4466"/>
        <w:gridCol w:w="4056"/>
      </w:tblGrid>
      <w:tr w:rsidR="006D6E13" w:rsidTr="007A3DD0">
        <w:trPr>
          <w:trHeight w:val="2104"/>
          <w:jc w:val="center"/>
        </w:trPr>
        <w:tc>
          <w:tcPr>
            <w:tcW w:w="4466" w:type="dxa"/>
            <w:tcBorders>
              <w:tl2br w:val="nil"/>
              <w:tr2bl w:val="nil"/>
            </w:tcBorders>
            <w:vAlign w:val="center"/>
          </w:tcPr>
          <w:p w:rsidR="006D6E13" w:rsidRDefault="006D6E13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</w:rPr>
              <w:drawing>
                <wp:inline distT="0" distB="0" distL="0" distR="0" wp14:anchorId="4CD43A00" wp14:editId="04C1E027">
                  <wp:extent cx="1272540" cy="943610"/>
                  <wp:effectExtent l="0" t="0" r="0" b="0"/>
                  <wp:docPr id="60" name="图片 51" descr="2066串口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1" descr="2066串口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44" cy="94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13" w:rsidRDefault="006D6E13" w:rsidP="00F7544E">
            <w:pPr>
              <w:jc w:val="center"/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</w:p>
          <w:p w:rsidR="006D6E13" w:rsidRDefault="006D6E13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RS232通信接口线（标配）</w:t>
            </w:r>
          </w:p>
        </w:tc>
        <w:tc>
          <w:tcPr>
            <w:tcW w:w="4056" w:type="dxa"/>
            <w:tcBorders>
              <w:tl2br w:val="nil"/>
              <w:tr2bl w:val="nil"/>
            </w:tcBorders>
            <w:vAlign w:val="center"/>
          </w:tcPr>
          <w:p w:rsidR="006D6E13" w:rsidRDefault="006D6E13" w:rsidP="006D6E13">
            <w:pPr>
              <w:jc w:val="center"/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</w:rPr>
              <w:drawing>
                <wp:inline distT="0" distB="0" distL="0" distR="0" wp14:anchorId="1CC0FCF4" wp14:editId="32B4ECBD">
                  <wp:extent cx="1251585" cy="939165"/>
                  <wp:effectExtent l="0" t="0" r="5715" b="0"/>
                  <wp:docPr id="6" name="图片 241" descr="网线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41" descr="网线50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E13" w:rsidRDefault="006D6E13" w:rsidP="006D6E13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网线（标配）</w:t>
            </w:r>
          </w:p>
        </w:tc>
      </w:tr>
      <w:tr w:rsidR="006D6E13" w:rsidTr="007A3DD0">
        <w:trPr>
          <w:trHeight w:val="1744"/>
          <w:jc w:val="center"/>
        </w:trPr>
        <w:tc>
          <w:tcPr>
            <w:tcW w:w="4466" w:type="dxa"/>
            <w:tcBorders>
              <w:tl2br w:val="nil"/>
              <w:tr2bl w:val="nil"/>
            </w:tcBorders>
            <w:vAlign w:val="center"/>
          </w:tcPr>
          <w:p w:rsidR="006D6E13" w:rsidRDefault="006D6E13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</w:rPr>
              <w:drawing>
                <wp:inline distT="0" distB="0" distL="0" distR="0" wp14:anchorId="61EAEF2B" wp14:editId="0CE61CAA">
                  <wp:extent cx="2110105" cy="889000"/>
                  <wp:effectExtent l="0" t="0" r="0" b="0"/>
                  <wp:docPr id="61" name="图片 55" descr="2066电源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5" descr="2066电源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7822" b="16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336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D6E13" w:rsidRDefault="006D6E13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电源适配器（选配）</w:t>
            </w:r>
          </w:p>
        </w:tc>
        <w:tc>
          <w:tcPr>
            <w:tcW w:w="4056" w:type="dxa"/>
            <w:tcBorders>
              <w:tl2br w:val="nil"/>
              <w:tr2bl w:val="nil"/>
            </w:tcBorders>
            <w:vAlign w:val="center"/>
          </w:tcPr>
          <w:p w:rsidR="006D6E13" w:rsidRDefault="006D6E13" w:rsidP="006D6E13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</w:rPr>
              <w:drawing>
                <wp:inline distT="0" distB="0" distL="0" distR="0" wp14:anchorId="72E669A4" wp14:editId="0C6FA826">
                  <wp:extent cx="1188720" cy="892810"/>
                  <wp:effectExtent l="0" t="0" r="0" b="0"/>
                  <wp:docPr id="7" name="图片 7" descr="2066-485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2066-485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49" cy="90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D6E13" w:rsidRDefault="006D6E13" w:rsidP="006D6E13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RS485通信接口线（选配）</w:t>
            </w:r>
          </w:p>
        </w:tc>
      </w:tr>
    </w:tbl>
    <w:p w:rsidR="006D6E13" w:rsidRDefault="006D6E13" w:rsidP="006D6E13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各接口参照下面描述进行即可：</w:t>
      </w:r>
    </w:p>
    <w:p w:rsidR="00042D81" w:rsidRDefault="00042D81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RS232通信接口接线</w:t>
      </w:r>
    </w:p>
    <w:p w:rsidR="00042D81" w:rsidRDefault="00042D81" w:rsidP="00042D81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其信号定义如下（标配，一端为DB9母头，一端为裸线）：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2516"/>
      </w:tblGrid>
      <w:tr w:rsidR="00042D81" w:rsidTr="00F7544E">
        <w:trPr>
          <w:trHeight w:hRule="exact" w:val="567"/>
          <w:jc w:val="center"/>
        </w:trPr>
        <w:tc>
          <w:tcPr>
            <w:tcW w:w="2516" w:type="dxa"/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裸线线材颜色</w:t>
            </w:r>
          </w:p>
        </w:tc>
        <w:tc>
          <w:tcPr>
            <w:tcW w:w="2516" w:type="dxa"/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对应DB9</w:t>
            </w:r>
            <w:proofErr w:type="gramStart"/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母头管脚</w:t>
            </w:r>
            <w:proofErr w:type="gramEnd"/>
          </w:p>
        </w:tc>
      </w:tr>
      <w:tr w:rsidR="00042D81" w:rsidTr="00F7544E">
        <w:trPr>
          <w:jc w:val="center"/>
        </w:trPr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蓝色（TX）</w:t>
            </w:r>
          </w:p>
        </w:tc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2</w:t>
            </w:r>
          </w:p>
        </w:tc>
      </w:tr>
      <w:tr w:rsidR="00042D81" w:rsidTr="00F7544E">
        <w:trPr>
          <w:jc w:val="center"/>
        </w:trPr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棕色（RX）</w:t>
            </w:r>
          </w:p>
        </w:tc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3</w:t>
            </w:r>
          </w:p>
        </w:tc>
      </w:tr>
      <w:tr w:rsidR="00042D81" w:rsidTr="00F7544E">
        <w:trPr>
          <w:jc w:val="center"/>
        </w:trPr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lastRenderedPageBreak/>
              <w:t>黑色（GND）</w:t>
            </w:r>
          </w:p>
        </w:tc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5</w:t>
            </w:r>
          </w:p>
        </w:tc>
      </w:tr>
    </w:tbl>
    <w:p w:rsidR="00042D81" w:rsidRDefault="00042D81" w:rsidP="00042D81">
      <w:pPr>
        <w:rPr>
          <w:rFonts w:ascii="微软雅黑" w:eastAsia="微软雅黑" w:hAnsi="微软雅黑" w:cs="微软雅黑"/>
          <w:szCs w:val="21"/>
        </w:rPr>
      </w:pPr>
    </w:p>
    <w:p w:rsidR="00042D81" w:rsidRDefault="00042D81" w:rsidP="00042D81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将RS232线按照</w:t>
      </w:r>
      <w:r w:rsidR="00F7544E">
        <w:rPr>
          <w:rFonts w:ascii="微软雅黑" w:eastAsia="微软雅黑" w:hAnsi="微软雅黑" w:cs="微软雅黑" w:hint="eastAsia"/>
          <w:szCs w:val="21"/>
        </w:rPr>
        <w:t>边缘网关</w:t>
      </w:r>
      <w:r>
        <w:rPr>
          <w:rFonts w:ascii="微软雅黑" w:eastAsia="微软雅黑" w:hAnsi="微软雅黑" w:cs="微软雅黑" w:hint="eastAsia"/>
          <w:szCs w:val="21"/>
        </w:rPr>
        <w:t>接口定义接到</w:t>
      </w:r>
      <w:r w:rsidR="00F7544E">
        <w:rPr>
          <w:rFonts w:ascii="微软雅黑" w:eastAsia="微软雅黑" w:hAnsi="微软雅黑" w:cs="微软雅黑" w:hint="eastAsia"/>
          <w:szCs w:val="21"/>
        </w:rPr>
        <w:t>边缘网关</w:t>
      </w:r>
      <w:r>
        <w:rPr>
          <w:rFonts w:ascii="微软雅黑" w:eastAsia="微软雅黑" w:hAnsi="微软雅黑" w:cs="微软雅黑" w:hint="eastAsia"/>
          <w:szCs w:val="21"/>
        </w:rPr>
        <w:t>上相对应的端子上即可，如下图所示：</w:t>
      </w:r>
    </w:p>
    <w:p w:rsidR="00042D81" w:rsidRDefault="005530FE" w:rsidP="00042D8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2FDFAEFD" wp14:editId="3348E4C5">
            <wp:extent cx="4427604" cy="11507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042D81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Debug调试口接线：</w:t>
      </w:r>
    </w:p>
    <w:p w:rsidR="00042D81" w:rsidRDefault="00042D81" w:rsidP="00042D81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Debug串口与</w:t>
      </w:r>
      <w:r w:rsidR="00240678">
        <w:rPr>
          <w:rFonts w:ascii="微软雅黑" w:eastAsia="微软雅黑" w:hAnsi="微软雅黑" w:cs="微软雅黑" w:hint="eastAsia"/>
          <w:szCs w:val="21"/>
        </w:rPr>
        <w:t>RS232-0复用同一路串口</w:t>
      </w:r>
      <w:r>
        <w:rPr>
          <w:rFonts w:ascii="微软雅黑" w:eastAsia="微软雅黑" w:hAnsi="微软雅黑" w:cs="微软雅黑" w:hint="eastAsia"/>
          <w:szCs w:val="21"/>
        </w:rPr>
        <w:t>。</w:t>
      </w:r>
      <w:r w:rsidR="003D0047">
        <w:rPr>
          <w:rFonts w:ascii="微软雅黑" w:eastAsia="微软雅黑" w:hAnsi="微软雅黑" w:cs="微软雅黑" w:hint="eastAsia"/>
          <w:szCs w:val="21"/>
        </w:rPr>
        <w:t>接线方式参考上图（RS232通信接口接线）。</w:t>
      </w:r>
    </w:p>
    <w:p w:rsidR="00042D81" w:rsidRDefault="00042D81" w:rsidP="00042D81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电源适配器接线：</w:t>
      </w:r>
    </w:p>
    <w:p w:rsidR="00042D81" w:rsidRDefault="00042D81" w:rsidP="00042D81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电源接口采用</w:t>
      </w:r>
      <w:r w:rsidR="00843C6F"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pin的3.81mm间距工业端子，接口定义如下表：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771"/>
        <w:gridCol w:w="1276"/>
        <w:gridCol w:w="5051"/>
      </w:tblGrid>
      <w:tr w:rsidR="00042D81" w:rsidTr="00F7544E">
        <w:trPr>
          <w:trHeight w:hRule="exact" w:val="567"/>
          <w:jc w:val="center"/>
        </w:trPr>
        <w:tc>
          <w:tcPr>
            <w:tcW w:w="1771" w:type="dxa"/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端子管脚号</w:t>
            </w:r>
          </w:p>
        </w:tc>
        <w:tc>
          <w:tcPr>
            <w:tcW w:w="1276" w:type="dxa"/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信号定义</w:t>
            </w:r>
          </w:p>
        </w:tc>
        <w:tc>
          <w:tcPr>
            <w:tcW w:w="5051" w:type="dxa"/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备注</w:t>
            </w:r>
          </w:p>
        </w:tc>
      </w:tr>
      <w:tr w:rsidR="00042D81" w:rsidTr="00F7544E">
        <w:trPr>
          <w:jc w:val="center"/>
        </w:trPr>
        <w:tc>
          <w:tcPr>
            <w:tcW w:w="1771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V+</w:t>
            </w:r>
          </w:p>
        </w:tc>
        <w:tc>
          <w:tcPr>
            <w:tcW w:w="5051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电源正极</w:t>
            </w:r>
          </w:p>
        </w:tc>
      </w:tr>
      <w:tr w:rsidR="00042D81" w:rsidTr="00F7544E">
        <w:trPr>
          <w:jc w:val="center"/>
        </w:trPr>
        <w:tc>
          <w:tcPr>
            <w:tcW w:w="1771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V-</w:t>
            </w:r>
          </w:p>
        </w:tc>
        <w:tc>
          <w:tcPr>
            <w:tcW w:w="5051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电源负极</w:t>
            </w:r>
          </w:p>
        </w:tc>
      </w:tr>
    </w:tbl>
    <w:p w:rsidR="00042D81" w:rsidRPr="00FF116D" w:rsidRDefault="00FF116D" w:rsidP="00042D81">
      <w:pPr>
        <w:ind w:firstLineChars="300" w:firstLine="540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 xml:space="preserve"> </w:t>
      </w:r>
    </w:p>
    <w:p w:rsidR="00042D81" w:rsidRDefault="00042D81" w:rsidP="00042D81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接法如下图所示：</w:t>
      </w:r>
      <w:r>
        <w:rPr>
          <w:rFonts w:ascii="微软雅黑" w:eastAsia="微软雅黑" w:hAnsi="微软雅黑" w:cs="微软雅黑"/>
          <w:szCs w:val="21"/>
        </w:rPr>
        <w:t xml:space="preserve"> </w:t>
      </w:r>
    </w:p>
    <w:p w:rsidR="00042D81" w:rsidRDefault="00AB67DC" w:rsidP="00042D8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20FD07EA" wp14:editId="016CADF4">
            <wp:extent cx="4069433" cy="983065"/>
            <wp:effectExtent l="0" t="0" r="762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042D81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网线接线：</w:t>
      </w:r>
    </w:p>
    <w:p w:rsidR="00042D81" w:rsidRDefault="00042D81" w:rsidP="00042D81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将网络直连线的一端插到</w:t>
      </w:r>
      <w:r w:rsidRPr="00042D81">
        <w:rPr>
          <w:rFonts w:ascii="微软雅黑" w:eastAsia="微软雅黑" w:hAnsi="微软雅黑" w:cs="微软雅黑" w:hint="eastAsia"/>
          <w:szCs w:val="21"/>
        </w:rPr>
        <w:t>边缘网关的</w:t>
      </w:r>
      <w:r w:rsidR="006B5CAE">
        <w:rPr>
          <w:rFonts w:ascii="微软雅黑" w:eastAsia="微软雅黑" w:hAnsi="微软雅黑" w:cs="微软雅黑" w:hint="eastAsia"/>
          <w:szCs w:val="21"/>
        </w:rPr>
        <w:t>网口</w:t>
      </w:r>
      <w:r w:rsidRPr="00042D81">
        <w:rPr>
          <w:rFonts w:ascii="微软雅黑" w:eastAsia="微软雅黑" w:hAnsi="微软雅黑" w:cs="微软雅黑" w:hint="eastAsia"/>
          <w:szCs w:val="21"/>
        </w:rPr>
        <w:t>上（标识为“LAN1/LAN2/LAN3/LAN4”）</w:t>
      </w:r>
      <w:r>
        <w:rPr>
          <w:rFonts w:ascii="微软雅黑" w:eastAsia="微软雅黑" w:hAnsi="微软雅黑" w:cs="微软雅黑" w:hint="eastAsia"/>
          <w:szCs w:val="21"/>
        </w:rPr>
        <w:t>，另一端插到用户设备的以太网接口上。网络直连线信号连接如下：</w: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:rsidR="00042D81" w:rsidTr="00F7544E">
        <w:trPr>
          <w:trHeight w:hRule="exact" w:val="567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RJ45-1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8</w:t>
            </w:r>
          </w:p>
        </w:tc>
      </w:tr>
      <w:tr w:rsidR="00042D81" w:rsidTr="00F7544E">
        <w:trPr>
          <w:trHeight w:hRule="exact" w:val="567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RJ45-2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8</w:t>
            </w:r>
          </w:p>
        </w:tc>
      </w:tr>
    </w:tbl>
    <w:p w:rsidR="00C6780D" w:rsidRDefault="00C6780D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</w:p>
    <w:p w:rsidR="00042D81" w:rsidRDefault="00042D81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lastRenderedPageBreak/>
        <w:t>RS485接线：</w:t>
      </w:r>
    </w:p>
    <w:p w:rsidR="00042D81" w:rsidRDefault="00042D81" w:rsidP="00042D81">
      <w:pPr>
        <w:ind w:firstLineChars="200" w:firstLine="420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</w:rPr>
        <w:t>其接口定义如下表：</w:t>
      </w:r>
    </w:p>
    <w:tbl>
      <w:tblPr>
        <w:tblpPr w:leftFromText="180" w:rightFromText="180" w:vertAnchor="text" w:horzAnchor="page" w:tblpX="3525" w:tblpY="30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2516"/>
      </w:tblGrid>
      <w:tr w:rsidR="00042D81" w:rsidTr="00F7544E">
        <w:trPr>
          <w:trHeight w:hRule="exact" w:val="567"/>
        </w:trPr>
        <w:tc>
          <w:tcPr>
            <w:tcW w:w="2516" w:type="dxa"/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线材颜色</w:t>
            </w:r>
          </w:p>
        </w:tc>
        <w:tc>
          <w:tcPr>
            <w:tcW w:w="2516" w:type="dxa"/>
            <w:shd w:val="clear" w:color="auto" w:fill="00B050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信号定义</w:t>
            </w:r>
          </w:p>
        </w:tc>
      </w:tr>
      <w:tr w:rsidR="00042D81" w:rsidTr="00F7544E"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红色</w:t>
            </w:r>
          </w:p>
        </w:tc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RS485正极（A）</w:t>
            </w:r>
          </w:p>
        </w:tc>
      </w:tr>
      <w:tr w:rsidR="00042D81" w:rsidTr="00F7544E"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黑色</w:t>
            </w:r>
          </w:p>
        </w:tc>
        <w:tc>
          <w:tcPr>
            <w:tcW w:w="2516" w:type="dxa"/>
            <w:vAlign w:val="center"/>
          </w:tcPr>
          <w:p w:rsidR="00042D81" w:rsidRDefault="00042D81" w:rsidP="00F7544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RS485负极（B）</w:t>
            </w:r>
          </w:p>
        </w:tc>
      </w:tr>
    </w:tbl>
    <w:p w:rsidR="00042D81" w:rsidRDefault="00042D81" w:rsidP="00042D81">
      <w:pPr>
        <w:rPr>
          <w:rFonts w:ascii="微软雅黑" w:eastAsia="微软雅黑" w:hAnsi="微软雅黑" w:cs="微软雅黑"/>
          <w:szCs w:val="21"/>
        </w:rPr>
      </w:pPr>
    </w:p>
    <w:p w:rsidR="00042D81" w:rsidRDefault="00042D81" w:rsidP="00042D81">
      <w:pPr>
        <w:rPr>
          <w:rFonts w:ascii="微软雅黑" w:eastAsia="微软雅黑" w:hAnsi="微软雅黑" w:cs="微软雅黑"/>
          <w:szCs w:val="21"/>
        </w:rPr>
      </w:pPr>
    </w:p>
    <w:p w:rsidR="00042D81" w:rsidRDefault="00042D81" w:rsidP="00042D81">
      <w:pPr>
        <w:ind w:firstLineChars="200" w:firstLine="420"/>
        <w:rPr>
          <w:rFonts w:ascii="微软雅黑" w:eastAsia="微软雅黑" w:hAnsi="微软雅黑" w:cs="微软雅黑"/>
          <w:szCs w:val="21"/>
        </w:rPr>
      </w:pPr>
    </w:p>
    <w:p w:rsidR="00042D81" w:rsidRDefault="00042D81" w:rsidP="00042D81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Cs w:val="21"/>
        </w:rPr>
        <w:t>将RS485线按照</w:t>
      </w:r>
      <w:r w:rsidR="00140D74">
        <w:rPr>
          <w:rFonts w:ascii="微软雅黑" w:eastAsia="微软雅黑" w:hAnsi="微软雅黑" w:cs="微软雅黑" w:hint="eastAsia"/>
          <w:szCs w:val="21"/>
        </w:rPr>
        <w:t>边缘网关</w:t>
      </w:r>
      <w:r>
        <w:rPr>
          <w:rFonts w:ascii="微软雅黑" w:eastAsia="微软雅黑" w:hAnsi="微软雅黑" w:cs="微软雅黑" w:hint="eastAsia"/>
          <w:szCs w:val="21"/>
        </w:rPr>
        <w:t>接口定义接到</w:t>
      </w:r>
      <w:r w:rsidR="00140D74">
        <w:rPr>
          <w:rFonts w:ascii="微软雅黑" w:eastAsia="微软雅黑" w:hAnsi="微软雅黑" w:cs="微软雅黑" w:hint="eastAsia"/>
          <w:szCs w:val="21"/>
        </w:rPr>
        <w:t>边缘网关</w:t>
      </w:r>
      <w:r>
        <w:rPr>
          <w:rFonts w:ascii="微软雅黑" w:eastAsia="微软雅黑" w:hAnsi="微软雅黑" w:cs="微软雅黑" w:hint="eastAsia"/>
          <w:szCs w:val="21"/>
        </w:rPr>
        <w:t>上相对应的端子上即可，如下图所示：</w:t>
      </w:r>
    </w:p>
    <w:p w:rsidR="00042D81" w:rsidRDefault="00140D74" w:rsidP="00042D8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48AE3A51" wp14:editId="1DE3D192">
            <wp:extent cx="4397121" cy="944962"/>
            <wp:effectExtent l="0" t="0" r="381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9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042D81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开关量输入接线：</w:t>
      </w:r>
      <w:r>
        <w:rPr>
          <w:rFonts w:ascii="微软雅黑" w:eastAsia="微软雅黑" w:hAnsi="微软雅黑" w:cs="微软雅黑" w:hint="eastAsia"/>
          <w:sz w:val="24"/>
          <w:szCs w:val="24"/>
        </w:rPr>
        <w:t>（干接点，逻辑0：闭合；逻辑1：断开）</w:t>
      </w:r>
    </w:p>
    <w:p w:rsidR="00042D81" w:rsidRDefault="00042D81" w:rsidP="00042D81">
      <w:pPr>
        <w:jc w:val="center"/>
      </w:pPr>
    </w:p>
    <w:p w:rsidR="00042D81" w:rsidRDefault="00140D74" w:rsidP="00042D81">
      <w:pPr>
        <w:jc w:val="center"/>
      </w:pPr>
      <w:r>
        <w:rPr>
          <w:noProof/>
        </w:rPr>
        <w:drawing>
          <wp:inline distT="0" distB="0" distL="0" distR="0" wp14:anchorId="04440742" wp14:editId="40D7296C">
            <wp:extent cx="4839119" cy="139458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042D81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（湿接点，逻辑0：湿节点0-3VDC；逻辑1：湿节点5-30VDC）</w:t>
      </w:r>
    </w:p>
    <w:p w:rsidR="00042D81" w:rsidRDefault="005C2828" w:rsidP="00042D81">
      <w:pPr>
        <w:jc w:val="center"/>
      </w:pPr>
      <w:r>
        <w:rPr>
          <w:noProof/>
        </w:rPr>
        <w:drawing>
          <wp:inline distT="0" distB="0" distL="0" distR="0" wp14:anchorId="12F6D62C" wp14:editId="22831BE5">
            <wp:extent cx="4648603" cy="137171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8603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042D81" w:rsidP="00042D81">
      <w:pPr>
        <w:jc w:val="center"/>
      </w:pPr>
    </w:p>
    <w:p w:rsidR="00042D81" w:rsidRDefault="00042D81" w:rsidP="00042D8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继电器输出接线：</w:t>
      </w:r>
      <w:r>
        <w:rPr>
          <w:rFonts w:ascii="微软雅黑" w:eastAsia="微软雅黑" w:hAnsi="微软雅黑" w:cs="微软雅黑" w:hint="eastAsia"/>
          <w:sz w:val="24"/>
          <w:szCs w:val="24"/>
        </w:rPr>
        <w:t>（最大切换电压：30VDC/250VAC，最大切换电流：5A，最大切换功率：150W）</w:t>
      </w:r>
    </w:p>
    <w:p w:rsidR="00042D81" w:rsidRDefault="005C2828" w:rsidP="00042D8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450AFECF" wp14:editId="51DE2A48">
            <wp:extent cx="4077053" cy="139458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7053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65" w:rsidRPr="009B4D65" w:rsidRDefault="009B4D65" w:rsidP="009B4D65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可控电源输出接线：</w:t>
      </w:r>
      <w:r w:rsidRPr="009B4D65">
        <w:rPr>
          <w:rFonts w:ascii="微软雅黑" w:eastAsia="微软雅黑" w:hAnsi="微软雅黑" w:cs="微软雅黑" w:hint="eastAsia"/>
          <w:sz w:val="24"/>
          <w:szCs w:val="24"/>
        </w:rPr>
        <w:t>（输出电压值与设备供电电压相同，默认12VDC。单路额定输出电流1A，2路额定输出电流总和2A，内置过流保护）</w:t>
      </w:r>
    </w:p>
    <w:p w:rsidR="009B4D65" w:rsidRDefault="009B4D65" w:rsidP="00042D8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5E073B40" wp14:editId="5678FBBD">
            <wp:extent cx="4381880" cy="147078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042D81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模拟量输入接线：</w:t>
      </w:r>
      <w:r>
        <w:rPr>
          <w:rFonts w:ascii="微软雅黑" w:eastAsia="微软雅黑" w:hAnsi="微软雅黑" w:cs="微软雅黑" w:hint="eastAsia"/>
          <w:sz w:val="24"/>
          <w:szCs w:val="24"/>
        </w:rPr>
        <w:t>（电流输入范围为：4~20mA；电压输入范围为：0~5V）</w:t>
      </w:r>
    </w:p>
    <w:p w:rsidR="00042D81" w:rsidRDefault="007E0CF7" w:rsidP="00042D8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09A96701" wp14:editId="585CAF4B">
            <wp:extent cx="4526672" cy="1722269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6672" cy="17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9B4D65" w:rsidP="00042D8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4ACE10CF" wp14:editId="4A204AE6">
            <wp:extent cx="4442845" cy="150127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7E0CF7" w:rsidP="00042D81">
      <w:pPr>
        <w:jc w:val="center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D04BEC" wp14:editId="29FD64D1">
            <wp:extent cx="4084674" cy="1607959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81" w:rsidRDefault="00042D81" w:rsidP="00042D81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翻斗式雨量计接线：</w:t>
      </w:r>
    </w:p>
    <w:p w:rsidR="00042D81" w:rsidRDefault="00042D81" w:rsidP="00042D81">
      <w:pPr>
        <w:jc w:val="center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17567358" wp14:editId="6A93B78E">
            <wp:extent cx="5826125" cy="1389380"/>
            <wp:effectExtent l="0" t="0" r="3175" b="127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F7" w:rsidRDefault="007E0CF7" w:rsidP="007E0CF7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CAN总线接线：</w:t>
      </w:r>
      <w:r w:rsidR="002D6DEE" w:rsidRPr="00277083">
        <w:rPr>
          <w:rFonts w:ascii="微软雅黑" w:eastAsia="微软雅黑" w:hAnsi="微软雅黑" w:cs="微软雅黑" w:hint="eastAsia"/>
          <w:sz w:val="24"/>
          <w:szCs w:val="24"/>
        </w:rPr>
        <w:t>（兼容ISO 11898标准）</w:t>
      </w:r>
    </w:p>
    <w:p w:rsidR="006D6E13" w:rsidRDefault="00CD3616">
      <w:pPr>
        <w:ind w:firstLineChars="200" w:firstLine="420"/>
        <w:jc w:val="left"/>
        <w:rPr>
          <w:szCs w:val="21"/>
        </w:rPr>
      </w:pPr>
      <w:r>
        <w:rPr>
          <w:noProof/>
        </w:rPr>
        <w:drawing>
          <wp:inline distT="0" distB="0" distL="0" distR="0" wp14:anchorId="6FA54143" wp14:editId="025283F1">
            <wp:extent cx="4740051" cy="1089754"/>
            <wp:effectExtent l="0" t="0" r="381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55" w:rsidRDefault="00787916">
      <w:pPr>
        <w:pStyle w:val="2"/>
      </w:pPr>
      <w:bookmarkStart w:id="68" w:name="_Toc119728119"/>
      <w:bookmarkStart w:id="69" w:name="_Toc113787997"/>
      <w:bookmarkStart w:id="70" w:name="_Toc120363876"/>
      <w:bookmarkStart w:id="71" w:name="_Toc279182712"/>
      <w:bookmarkStart w:id="72" w:name="_Toc350240434"/>
      <w:bookmarkStart w:id="73" w:name="_Toc128060248"/>
      <w:r>
        <w:rPr>
          <w:rFonts w:hint="eastAsia"/>
        </w:rPr>
        <w:t>电源</w:t>
      </w:r>
      <w:bookmarkEnd w:id="68"/>
      <w:bookmarkEnd w:id="69"/>
      <w:bookmarkEnd w:id="70"/>
      <w:r>
        <w:rPr>
          <w:rFonts w:hint="eastAsia"/>
        </w:rPr>
        <w:t>说明</w:t>
      </w:r>
      <w:bookmarkEnd w:id="71"/>
      <w:bookmarkEnd w:id="72"/>
      <w:bookmarkEnd w:id="73"/>
    </w:p>
    <w:p w:rsidR="00224355" w:rsidRDefault="002959B7">
      <w:pPr>
        <w:ind w:firstLineChars="200" w:firstLine="420"/>
        <w:jc w:val="center"/>
        <w:rPr>
          <w:szCs w:val="21"/>
        </w:rPr>
      </w:pPr>
      <w:r w:rsidRPr="00EC26E6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040C2EBA" wp14:editId="626945E6">
            <wp:extent cx="2110105" cy="889000"/>
            <wp:effectExtent l="0" t="0" r="0" b="0"/>
            <wp:docPr id="226" name="图片 55" descr="2066电源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5" descr="2066电源线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7822" b="16010"/>
                    <a:stretch>
                      <a:fillRect/>
                    </a:stretch>
                  </pic:blipFill>
                  <pic:spPr>
                    <a:xfrm>
                      <a:off x="0" y="0"/>
                      <a:ext cx="2110336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4355" w:rsidRDefault="00787916">
      <w:pPr>
        <w:ind w:firstLineChars="200" w:firstLine="422"/>
        <w:jc w:val="center"/>
        <w:rPr>
          <w:b/>
          <w:szCs w:val="21"/>
        </w:rPr>
      </w:pPr>
      <w:r>
        <w:rPr>
          <w:rFonts w:hint="eastAsia"/>
          <w:b/>
          <w:szCs w:val="21"/>
        </w:rPr>
        <w:t>电源适配器（</w:t>
      </w:r>
      <w:r w:rsidR="00F80F9C">
        <w:rPr>
          <w:rFonts w:hint="eastAsia"/>
          <w:b/>
          <w:szCs w:val="21"/>
        </w:rPr>
        <w:t>选</w:t>
      </w:r>
      <w:r>
        <w:rPr>
          <w:rFonts w:hint="eastAsia"/>
          <w:b/>
          <w:szCs w:val="21"/>
        </w:rPr>
        <w:t>配）</w:t>
      </w:r>
    </w:p>
    <w:p w:rsidR="00224355" w:rsidRDefault="009F54BC">
      <w:pPr>
        <w:ind w:firstLineChars="200" w:firstLine="420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通常应用于复杂的外部环境。为了适应复杂的应用环境，提高系统的工作稳定性，</w:t>
      </w:r>
      <w:r>
        <w:rPr>
          <w:rFonts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采用了先进的电源技术。</w:t>
      </w:r>
      <w:r w:rsidR="00787916">
        <w:rPr>
          <w:rFonts w:hint="eastAsia"/>
        </w:rPr>
        <w:t>用户可采用</w:t>
      </w:r>
      <w:r w:rsidR="00F80F9C">
        <w:rPr>
          <w:rFonts w:hint="eastAsia"/>
        </w:rPr>
        <w:t>选配</w:t>
      </w:r>
      <w:r w:rsidR="00787916">
        <w:rPr>
          <w:rFonts w:hint="eastAsia"/>
        </w:rPr>
        <w:t>的</w:t>
      </w:r>
      <w:r w:rsidR="00787916" w:rsidRPr="00E855BD">
        <w:rPr>
          <w:rFonts w:ascii="Arial" w:hAnsi="Arial" w:cs="Arial"/>
        </w:rPr>
        <w:t>12VDC/1.5A</w:t>
      </w:r>
      <w:r w:rsidR="00787916">
        <w:rPr>
          <w:rFonts w:hint="eastAsia"/>
        </w:rPr>
        <w:t>电源适配器给</w:t>
      </w:r>
      <w:r w:rsidR="00E855BD">
        <w:rPr>
          <w:rFonts w:hint="eastAsia"/>
          <w:szCs w:val="21"/>
        </w:rPr>
        <w:t>边缘网关</w:t>
      </w:r>
      <w:r w:rsidR="00787916">
        <w:rPr>
          <w:rFonts w:hint="eastAsia"/>
        </w:rPr>
        <w:t>供电，也可以直接用直流</w:t>
      </w:r>
      <w:r w:rsidR="00B7558F" w:rsidRPr="00E855BD">
        <w:rPr>
          <w:rFonts w:ascii="Arial" w:hAnsi="Arial" w:cs="Arial"/>
        </w:rPr>
        <w:t>9</w:t>
      </w:r>
      <w:r w:rsidR="00787916" w:rsidRPr="00E855BD">
        <w:rPr>
          <w:rFonts w:ascii="Arial" w:hAnsi="Arial" w:cs="Arial"/>
        </w:rPr>
        <w:t>~35V</w:t>
      </w:r>
      <w:r w:rsidR="00787916">
        <w:rPr>
          <w:rFonts w:hint="eastAsia"/>
        </w:rPr>
        <w:t>电源给</w:t>
      </w:r>
      <w:r w:rsidR="00E855BD">
        <w:rPr>
          <w:rFonts w:ascii="Verdana" w:hAnsi="Verdana"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供电。当用户采用外加电源给</w:t>
      </w:r>
      <w:r w:rsidR="00E855BD">
        <w:rPr>
          <w:rFonts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供电时，必须保证电源的稳定性（纹波小于</w:t>
      </w:r>
      <w:r w:rsidR="00787916" w:rsidRPr="00E855BD">
        <w:rPr>
          <w:rFonts w:ascii="Arial" w:hAnsi="Arial" w:cs="Arial"/>
          <w:szCs w:val="21"/>
        </w:rPr>
        <w:t>300mV</w:t>
      </w:r>
      <w:r w:rsidR="00787916">
        <w:rPr>
          <w:rFonts w:ascii="Verdana" w:hAnsi="Verdana" w:hint="eastAsia"/>
          <w:szCs w:val="21"/>
        </w:rPr>
        <w:t>，并确保瞬间电压不超过</w:t>
      </w:r>
      <w:r w:rsidR="00787916" w:rsidRPr="00E855BD">
        <w:rPr>
          <w:rFonts w:ascii="Arial" w:hAnsi="Arial" w:cs="Arial"/>
          <w:szCs w:val="21"/>
        </w:rPr>
        <w:t>35V</w:t>
      </w:r>
      <w:r w:rsidR="00787916">
        <w:rPr>
          <w:rFonts w:ascii="Verdana" w:hAnsi="Verdana" w:hint="eastAsia"/>
          <w:szCs w:val="21"/>
        </w:rPr>
        <w:t>），并保证电源功率大于</w:t>
      </w:r>
      <w:r w:rsidR="00787916" w:rsidRPr="009F54BC">
        <w:rPr>
          <w:rFonts w:ascii="Arial" w:hAnsi="Arial" w:cs="Arial"/>
          <w:szCs w:val="21"/>
        </w:rPr>
        <w:t>9W</w:t>
      </w:r>
      <w:r w:rsidR="00787916">
        <w:rPr>
          <w:rFonts w:ascii="Verdana" w:hAnsi="Verdana" w:hint="eastAsia"/>
          <w:szCs w:val="21"/>
        </w:rPr>
        <w:t>以上。</w:t>
      </w:r>
    </w:p>
    <w:p w:rsidR="00224355" w:rsidRPr="004807E4" w:rsidRDefault="00787916" w:rsidP="004807E4">
      <w:pPr>
        <w:ind w:firstLineChars="200" w:firstLine="420"/>
      </w:pPr>
      <w:r>
        <w:rPr>
          <w:rFonts w:hint="eastAsia"/>
        </w:rPr>
        <w:t>推荐使用</w:t>
      </w:r>
      <w:r w:rsidR="00F80F9C">
        <w:rPr>
          <w:rFonts w:hint="eastAsia"/>
        </w:rPr>
        <w:t>选</w:t>
      </w:r>
      <w:r>
        <w:rPr>
          <w:rFonts w:hint="eastAsia"/>
        </w:rPr>
        <w:t>配的</w:t>
      </w:r>
      <w:r w:rsidRPr="00E855BD">
        <w:rPr>
          <w:rFonts w:ascii="Arial" w:hAnsi="Arial" w:cs="Arial"/>
        </w:rPr>
        <w:t>12VDC/1.5A</w:t>
      </w:r>
      <w:r>
        <w:rPr>
          <w:rFonts w:hint="eastAsia"/>
        </w:rPr>
        <w:t>电源。</w:t>
      </w:r>
      <w:bookmarkStart w:id="74" w:name="_Toc119728120"/>
      <w:bookmarkStart w:id="75" w:name="_Toc120363877"/>
      <w:bookmarkStart w:id="76" w:name="_Toc113787998"/>
      <w:bookmarkStart w:id="77" w:name="_Toc279182713"/>
      <w:bookmarkStart w:id="78" w:name="_Toc350240435"/>
    </w:p>
    <w:p w:rsidR="00224355" w:rsidRDefault="00787916">
      <w:pPr>
        <w:pStyle w:val="2"/>
        <w:rPr>
          <w:rFonts w:ascii="Verdana" w:hAnsi="Verdana"/>
          <w:szCs w:val="21"/>
        </w:rPr>
      </w:pPr>
      <w:bookmarkStart w:id="79" w:name="_Toc128060249"/>
      <w:bookmarkEnd w:id="74"/>
      <w:bookmarkEnd w:id="75"/>
      <w:bookmarkEnd w:id="76"/>
      <w:r>
        <w:rPr>
          <w:rFonts w:hint="eastAsia"/>
        </w:rPr>
        <w:lastRenderedPageBreak/>
        <w:t>指示灯说明</w:t>
      </w:r>
      <w:bookmarkEnd w:id="77"/>
      <w:bookmarkEnd w:id="78"/>
      <w:bookmarkEnd w:id="79"/>
    </w:p>
    <w:p w:rsidR="00224355" w:rsidRDefault="00CD77AC" w:rsidP="00F80F9C">
      <w:pPr>
        <w:ind w:firstLineChars="300" w:firstLine="630"/>
        <w:rPr>
          <w:szCs w:val="21"/>
        </w:rPr>
      </w:pPr>
      <w:r>
        <w:rPr>
          <w:rFonts w:hint="eastAsia"/>
          <w:szCs w:val="21"/>
        </w:rPr>
        <w:t>边缘网关</w:t>
      </w:r>
      <w:r w:rsidR="00787916">
        <w:rPr>
          <w:rFonts w:hint="eastAsia"/>
          <w:szCs w:val="21"/>
        </w:rPr>
        <w:t>提供以下指示灯：“</w:t>
      </w:r>
      <w:r w:rsidR="00BD2C80">
        <w:rPr>
          <w:rFonts w:hint="eastAsia"/>
          <w:szCs w:val="21"/>
        </w:rPr>
        <w:t>模块</w:t>
      </w:r>
      <w:r w:rsidR="00BD2C80">
        <w:rPr>
          <w:rFonts w:hint="eastAsia"/>
          <w:szCs w:val="21"/>
        </w:rPr>
        <w:t>1</w:t>
      </w:r>
      <w:r w:rsidR="00787916">
        <w:rPr>
          <w:rFonts w:hint="eastAsia"/>
          <w:szCs w:val="21"/>
        </w:rPr>
        <w:t>信号强度”</w:t>
      </w:r>
      <w:r>
        <w:rPr>
          <w:rFonts w:hint="eastAsia"/>
          <w:szCs w:val="21"/>
        </w:rPr>
        <w:t>、</w:t>
      </w:r>
      <w:r w:rsidR="00BD2C80">
        <w:rPr>
          <w:rFonts w:hint="eastAsia"/>
          <w:szCs w:val="21"/>
        </w:rPr>
        <w:t>“模块</w:t>
      </w:r>
      <w:r w:rsidR="00BD2C80">
        <w:rPr>
          <w:rFonts w:hint="eastAsia"/>
          <w:szCs w:val="21"/>
        </w:rPr>
        <w:t>2</w:t>
      </w:r>
      <w:r w:rsidR="00BD2C80">
        <w:rPr>
          <w:rFonts w:hint="eastAsia"/>
          <w:szCs w:val="21"/>
        </w:rPr>
        <w:t>信号强度”、</w:t>
      </w:r>
      <w:r w:rsidR="00787916">
        <w:rPr>
          <w:rFonts w:hint="eastAsia"/>
          <w:szCs w:val="21"/>
        </w:rPr>
        <w:t>“</w:t>
      </w:r>
      <w:r w:rsidR="00787916" w:rsidRPr="00CD77AC">
        <w:rPr>
          <w:rFonts w:ascii="Arial" w:hAnsi="Arial" w:cs="Arial"/>
          <w:szCs w:val="21"/>
        </w:rPr>
        <w:t>PWR</w:t>
      </w:r>
      <w:r w:rsidR="00787916">
        <w:rPr>
          <w:rFonts w:hint="eastAsia"/>
          <w:szCs w:val="21"/>
        </w:rPr>
        <w:t>”</w:t>
      </w:r>
      <w:r>
        <w:rPr>
          <w:rFonts w:hint="eastAsia"/>
          <w:szCs w:val="21"/>
        </w:rPr>
        <w:t>、</w:t>
      </w:r>
      <w:r w:rsidR="00787916">
        <w:rPr>
          <w:rFonts w:hint="eastAsia"/>
          <w:szCs w:val="21"/>
        </w:rPr>
        <w:t>“</w:t>
      </w:r>
      <w:r w:rsidR="00787916" w:rsidRPr="00CD77AC">
        <w:rPr>
          <w:rFonts w:ascii="Arial" w:hAnsi="Arial" w:cs="Arial" w:hint="eastAsia"/>
          <w:szCs w:val="21"/>
        </w:rPr>
        <w:t>RUN</w:t>
      </w:r>
      <w:r w:rsidR="00787916">
        <w:rPr>
          <w:rFonts w:hint="eastAsia"/>
          <w:szCs w:val="21"/>
        </w:rPr>
        <w:t>”、“</w:t>
      </w:r>
      <w:r w:rsidR="00787916" w:rsidRPr="00CD77AC">
        <w:rPr>
          <w:rFonts w:ascii="Arial" w:hAnsi="Arial" w:cs="Arial" w:hint="eastAsia"/>
          <w:szCs w:val="21"/>
        </w:rPr>
        <w:t>SIM</w:t>
      </w:r>
      <w:r w:rsidR="00B7558F" w:rsidRPr="00CD77AC">
        <w:rPr>
          <w:rFonts w:ascii="Arial" w:hAnsi="Arial" w:cs="Arial" w:hint="eastAsia"/>
          <w:szCs w:val="21"/>
        </w:rPr>
        <w:t>1</w:t>
      </w:r>
      <w:r w:rsidR="00787916">
        <w:rPr>
          <w:rFonts w:hint="eastAsia"/>
          <w:szCs w:val="21"/>
        </w:rPr>
        <w:t>”</w:t>
      </w:r>
      <w:r>
        <w:rPr>
          <w:rFonts w:hint="eastAsia"/>
          <w:szCs w:val="21"/>
        </w:rPr>
        <w:t>、“</w:t>
      </w:r>
      <w:r w:rsidRPr="00CD77AC">
        <w:rPr>
          <w:rFonts w:ascii="Arial" w:hAnsi="Arial" w:cs="Arial" w:hint="eastAsia"/>
          <w:szCs w:val="21"/>
        </w:rPr>
        <w:t>SIM2</w:t>
      </w:r>
      <w:r>
        <w:rPr>
          <w:rFonts w:hint="eastAsia"/>
          <w:szCs w:val="21"/>
        </w:rPr>
        <w:t>”、</w:t>
      </w:r>
      <w:r w:rsidR="00787916">
        <w:rPr>
          <w:rFonts w:hint="eastAsia"/>
          <w:szCs w:val="21"/>
        </w:rPr>
        <w:t>“</w:t>
      </w:r>
      <w:r w:rsidR="00787916" w:rsidRPr="00CD77AC">
        <w:rPr>
          <w:rFonts w:ascii="Arial" w:hAnsi="Arial" w:cs="Arial" w:hint="eastAsia"/>
          <w:szCs w:val="21"/>
        </w:rPr>
        <w:t>Online</w:t>
      </w:r>
      <w:r w:rsidR="00787916">
        <w:rPr>
          <w:rFonts w:hint="eastAsia"/>
          <w:szCs w:val="21"/>
        </w:rPr>
        <w:t>”、“</w:t>
      </w:r>
      <w:r w:rsidR="00787916" w:rsidRPr="00CD77AC">
        <w:rPr>
          <w:rFonts w:ascii="Arial" w:hAnsi="Arial" w:cs="Arial" w:hint="eastAsia"/>
          <w:szCs w:val="21"/>
        </w:rPr>
        <w:t>LAN1</w:t>
      </w:r>
      <w:r w:rsidR="00787916">
        <w:rPr>
          <w:rFonts w:hint="eastAsia"/>
          <w:szCs w:val="21"/>
        </w:rPr>
        <w:t>”、“</w:t>
      </w:r>
      <w:r w:rsidR="00787916" w:rsidRPr="00CD77AC">
        <w:rPr>
          <w:rFonts w:ascii="Arial" w:hAnsi="Arial" w:cs="Arial" w:hint="eastAsia"/>
          <w:szCs w:val="21"/>
        </w:rPr>
        <w:t>LAN2</w:t>
      </w:r>
      <w:r w:rsidR="00787916">
        <w:rPr>
          <w:rFonts w:hint="eastAsia"/>
          <w:szCs w:val="21"/>
        </w:rPr>
        <w:t>”、“</w:t>
      </w:r>
      <w:r w:rsidR="00787916" w:rsidRPr="00CD77AC">
        <w:rPr>
          <w:rFonts w:ascii="Arial" w:hAnsi="Arial" w:cs="Arial" w:hint="eastAsia"/>
          <w:szCs w:val="21"/>
        </w:rPr>
        <w:t>LAN3</w:t>
      </w:r>
      <w:r w:rsidR="00787916">
        <w:rPr>
          <w:rFonts w:hint="eastAsia"/>
          <w:szCs w:val="21"/>
        </w:rPr>
        <w:t>”、“</w:t>
      </w:r>
      <w:r w:rsidR="00787916" w:rsidRPr="00CD77AC">
        <w:rPr>
          <w:rFonts w:ascii="Arial" w:hAnsi="Arial" w:cs="Arial" w:hint="eastAsia"/>
          <w:szCs w:val="21"/>
        </w:rPr>
        <w:t>LAN4</w:t>
      </w:r>
      <w:r w:rsidR="00787916">
        <w:rPr>
          <w:rFonts w:hint="eastAsia"/>
          <w:szCs w:val="21"/>
        </w:rPr>
        <w:t>”、“</w:t>
      </w:r>
      <w:r w:rsidR="00787916" w:rsidRPr="00CD77AC">
        <w:rPr>
          <w:rFonts w:ascii="Arial" w:hAnsi="Arial" w:cs="Arial" w:hint="eastAsia"/>
          <w:szCs w:val="21"/>
        </w:rPr>
        <w:t>WAN</w:t>
      </w:r>
      <w:r w:rsidR="00787916">
        <w:rPr>
          <w:rFonts w:hint="eastAsia"/>
          <w:szCs w:val="21"/>
        </w:rPr>
        <w:t>”、</w:t>
      </w:r>
      <w:r w:rsidR="003A771E">
        <w:rPr>
          <w:rFonts w:ascii="Arial" w:hAnsi="Arial" w:cs="Arial" w:hint="eastAsia"/>
          <w:szCs w:val="21"/>
        </w:rPr>
        <w:t>Wi</w:t>
      </w:r>
      <w:r w:rsidR="00787916" w:rsidRPr="00CD77AC">
        <w:rPr>
          <w:rFonts w:ascii="Arial" w:hAnsi="Arial" w:cs="Arial" w:hint="eastAsia"/>
          <w:szCs w:val="21"/>
        </w:rPr>
        <w:t>F</w:t>
      </w:r>
      <w:r w:rsidR="003A771E">
        <w:rPr>
          <w:rFonts w:ascii="Arial" w:hAnsi="Arial" w:cs="Arial" w:hint="eastAsia"/>
          <w:szCs w:val="21"/>
        </w:rPr>
        <w:t>i</w:t>
      </w:r>
      <w:r w:rsidR="00B7558F" w:rsidRPr="00CD77AC">
        <w:rPr>
          <w:rFonts w:ascii="Arial" w:hAnsi="Arial" w:cs="Arial" w:hint="eastAsia"/>
          <w:szCs w:val="21"/>
        </w:rPr>
        <w:t>2.4</w:t>
      </w:r>
      <w:proofErr w:type="gramStart"/>
      <w:r w:rsidR="00787916">
        <w:rPr>
          <w:rFonts w:hint="eastAsia"/>
          <w:szCs w:val="21"/>
        </w:rPr>
        <w:t>”</w:t>
      </w:r>
      <w:proofErr w:type="gramEnd"/>
      <w:r w:rsidR="00787916">
        <w:rPr>
          <w:rFonts w:hint="eastAsia"/>
          <w:szCs w:val="21"/>
        </w:rPr>
        <w:t>、</w:t>
      </w:r>
      <w:r w:rsidR="00B7558F">
        <w:rPr>
          <w:rFonts w:hint="eastAsia"/>
          <w:szCs w:val="21"/>
        </w:rPr>
        <w:t>“</w:t>
      </w:r>
      <w:r w:rsidR="003A771E">
        <w:rPr>
          <w:rFonts w:ascii="Arial" w:hAnsi="Arial" w:cs="Arial" w:hint="eastAsia"/>
          <w:szCs w:val="21"/>
        </w:rPr>
        <w:t>WiFi</w:t>
      </w:r>
      <w:r w:rsidR="00B7558F" w:rsidRPr="00CD77AC">
        <w:rPr>
          <w:rFonts w:ascii="Arial" w:hAnsi="Arial" w:cs="Arial" w:hint="eastAsia"/>
          <w:szCs w:val="21"/>
        </w:rPr>
        <w:t>5.8</w:t>
      </w:r>
      <w:r w:rsidR="00B7558F">
        <w:rPr>
          <w:rFonts w:hint="eastAsia"/>
          <w:szCs w:val="21"/>
        </w:rPr>
        <w:t>”</w:t>
      </w:r>
      <w:r w:rsidR="00787916">
        <w:rPr>
          <w:rFonts w:hint="eastAsia"/>
          <w:szCs w:val="21"/>
        </w:rPr>
        <w:t>。各指示灯状态说明如下表：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10"/>
        <w:gridCol w:w="5418"/>
      </w:tblGrid>
      <w:tr w:rsidR="00B7558F" w:rsidRPr="00BA5ECF" w:rsidTr="008F7F26">
        <w:trPr>
          <w:trHeight w:val="198"/>
          <w:jc w:val="center"/>
        </w:trPr>
        <w:tc>
          <w:tcPr>
            <w:tcW w:w="1594" w:type="dxa"/>
          </w:tcPr>
          <w:p w:rsidR="00B7558F" w:rsidRPr="004537C0" w:rsidRDefault="00B7558F" w:rsidP="008F7F26">
            <w:pPr>
              <w:jc w:val="center"/>
              <w:rPr>
                <w:rFonts w:asciiTheme="minorEastAsia" w:eastAsiaTheme="minorEastAsia" w:hAnsiTheme="minorEastAsia" w:cs="微软雅黑"/>
                <w:b/>
                <w:bCs/>
                <w:szCs w:val="21"/>
              </w:rPr>
            </w:pPr>
            <w:bookmarkStart w:id="80" w:name="_Toc279182714"/>
            <w:bookmarkStart w:id="81" w:name="_Toc350240436"/>
            <w:r w:rsidRPr="004537C0">
              <w:rPr>
                <w:rFonts w:asciiTheme="minorEastAsia" w:eastAsiaTheme="minorEastAsia" w:hAnsiTheme="minorEastAsia" w:cs="微软雅黑" w:hint="eastAsia"/>
                <w:b/>
                <w:bCs/>
                <w:szCs w:val="21"/>
              </w:rPr>
              <w:t>指示灯</w:t>
            </w:r>
          </w:p>
        </w:tc>
        <w:tc>
          <w:tcPr>
            <w:tcW w:w="1510" w:type="dxa"/>
          </w:tcPr>
          <w:p w:rsidR="00B7558F" w:rsidRPr="004537C0" w:rsidRDefault="00B7558F" w:rsidP="008F7F26">
            <w:pPr>
              <w:jc w:val="center"/>
              <w:rPr>
                <w:rFonts w:asciiTheme="minorEastAsia" w:eastAsiaTheme="minorEastAsia" w:hAnsiTheme="minorEastAsia" w:cs="微软雅黑"/>
                <w:b/>
                <w:bCs/>
                <w:szCs w:val="21"/>
              </w:rPr>
            </w:pPr>
            <w:r w:rsidRPr="004537C0">
              <w:rPr>
                <w:rFonts w:asciiTheme="minorEastAsia" w:eastAsiaTheme="minorEastAsia" w:hAnsiTheme="minorEastAsia" w:cs="微软雅黑" w:hint="eastAsia"/>
                <w:b/>
                <w:bCs/>
                <w:szCs w:val="21"/>
              </w:rPr>
              <w:t>状 态</w:t>
            </w:r>
          </w:p>
        </w:tc>
        <w:tc>
          <w:tcPr>
            <w:tcW w:w="5418" w:type="dxa"/>
          </w:tcPr>
          <w:p w:rsidR="00B7558F" w:rsidRPr="004537C0" w:rsidRDefault="00B7558F" w:rsidP="008F7F26">
            <w:pPr>
              <w:jc w:val="center"/>
              <w:rPr>
                <w:rFonts w:asciiTheme="minorEastAsia" w:eastAsiaTheme="minorEastAsia" w:hAnsiTheme="minorEastAsia" w:cs="微软雅黑"/>
                <w:b/>
                <w:bCs/>
                <w:szCs w:val="21"/>
              </w:rPr>
            </w:pPr>
            <w:r w:rsidRPr="004537C0">
              <w:rPr>
                <w:rFonts w:asciiTheme="minorEastAsia" w:eastAsiaTheme="minorEastAsia" w:hAnsiTheme="minorEastAsia" w:cs="微软雅黑" w:hint="eastAsia"/>
                <w:b/>
                <w:bCs/>
                <w:szCs w:val="21"/>
              </w:rPr>
              <w:t>说  明</w:t>
            </w:r>
          </w:p>
        </w:tc>
      </w:tr>
      <w:tr w:rsidR="00B7558F" w:rsidTr="008F7F26">
        <w:trPr>
          <w:trHeight w:val="168"/>
          <w:jc w:val="center"/>
        </w:trPr>
        <w:tc>
          <w:tcPr>
            <w:tcW w:w="1594" w:type="dxa"/>
            <w:vMerge w:val="restart"/>
            <w:vAlign w:val="center"/>
          </w:tcPr>
          <w:p w:rsidR="00B7558F" w:rsidRPr="00B7558F" w:rsidRDefault="00BD2C80" w:rsidP="008F7F2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模块</w:t>
            </w:r>
            <w:r>
              <w:rPr>
                <w:rFonts w:hint="eastAsia"/>
                <w:szCs w:val="21"/>
              </w:rPr>
              <w:t>1/</w:t>
            </w:r>
            <w:r>
              <w:rPr>
                <w:rFonts w:hint="eastAsia"/>
                <w:szCs w:val="21"/>
              </w:rPr>
              <w:t>模块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信号强度</w:t>
            </w:r>
            <w:r w:rsidR="00EA3C93">
              <w:rPr>
                <w:rFonts w:hint="eastAsia"/>
                <w:szCs w:val="21"/>
              </w:rPr>
              <w:t>（</w:t>
            </w:r>
            <w:r w:rsidR="00EA3C93" w:rsidRPr="00EA3C93">
              <w:rPr>
                <w:rFonts w:hint="eastAsia"/>
                <w:szCs w:val="21"/>
                <w:shd w:val="clear" w:color="auto" w:fill="00B0F0"/>
              </w:rPr>
              <w:t>蓝色</w:t>
            </w:r>
            <w:r w:rsidR="00EA3C93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B7558F" w:rsidRPr="00B7558F" w:rsidRDefault="00EA4F50" w:rsidP="00EA4F5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信号强度极差</w:t>
            </w:r>
          </w:p>
        </w:tc>
      </w:tr>
      <w:tr w:rsidR="00B7558F" w:rsidTr="008F7F26">
        <w:trPr>
          <w:trHeight w:val="198"/>
          <w:jc w:val="center"/>
        </w:trPr>
        <w:tc>
          <w:tcPr>
            <w:tcW w:w="1594" w:type="dxa"/>
            <w:vMerge/>
            <w:vAlign w:val="center"/>
          </w:tcPr>
          <w:p w:rsidR="00B7558F" w:rsidRPr="00B7558F" w:rsidRDefault="00B7558F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B7558F" w:rsidRPr="00B7558F" w:rsidRDefault="002959B7" w:rsidP="008F7F26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慢闪</w:t>
            </w:r>
            <w:proofErr w:type="gramEnd"/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信号强度较弱</w:t>
            </w:r>
          </w:p>
        </w:tc>
      </w:tr>
      <w:tr w:rsidR="00B7558F" w:rsidTr="008F7F26">
        <w:trPr>
          <w:trHeight w:val="198"/>
          <w:jc w:val="center"/>
        </w:trPr>
        <w:tc>
          <w:tcPr>
            <w:tcW w:w="1594" w:type="dxa"/>
            <w:vMerge/>
            <w:vAlign w:val="center"/>
          </w:tcPr>
          <w:p w:rsidR="00B7558F" w:rsidRPr="00B7558F" w:rsidRDefault="00B7558F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B7558F" w:rsidRPr="00B7558F" w:rsidRDefault="002959B7" w:rsidP="008F7F2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快闪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信号强度中等</w:t>
            </w:r>
          </w:p>
        </w:tc>
      </w:tr>
      <w:tr w:rsidR="00B7558F" w:rsidTr="008F7F26">
        <w:trPr>
          <w:trHeight w:val="198"/>
          <w:jc w:val="center"/>
        </w:trPr>
        <w:tc>
          <w:tcPr>
            <w:tcW w:w="1594" w:type="dxa"/>
            <w:vMerge/>
            <w:vAlign w:val="center"/>
          </w:tcPr>
          <w:p w:rsidR="00B7558F" w:rsidRPr="00B7558F" w:rsidRDefault="00B7558F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B7558F" w:rsidRPr="00B7558F" w:rsidRDefault="002959B7" w:rsidP="008F7F2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常亮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信号强度极好</w:t>
            </w:r>
          </w:p>
        </w:tc>
      </w:tr>
      <w:tr w:rsidR="00B7558F" w:rsidTr="008F7F26">
        <w:trPr>
          <w:cantSplit/>
          <w:trHeight w:val="285"/>
          <w:jc w:val="center"/>
        </w:trPr>
        <w:tc>
          <w:tcPr>
            <w:tcW w:w="1594" w:type="dxa"/>
            <w:vMerge w:val="restart"/>
            <w:vAlign w:val="center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Power</w:t>
            </w:r>
            <w:r w:rsidR="00EA4F50">
              <w:rPr>
                <w:rFonts w:hint="eastAsia"/>
                <w:szCs w:val="21"/>
              </w:rPr>
              <w:t>（</w:t>
            </w:r>
            <w:r w:rsidR="00EA4F50" w:rsidRPr="00EA3C93">
              <w:rPr>
                <w:rFonts w:hint="eastAsia"/>
                <w:szCs w:val="21"/>
                <w:highlight w:val="red"/>
              </w:rPr>
              <w:t>红色</w:t>
            </w:r>
            <w:r w:rsidR="00EA4F50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设备电源正常</w:t>
            </w:r>
          </w:p>
        </w:tc>
      </w:tr>
      <w:tr w:rsidR="00B7558F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B7558F" w:rsidRPr="00B7558F" w:rsidRDefault="00B7558F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设备未上电</w:t>
            </w:r>
          </w:p>
        </w:tc>
      </w:tr>
      <w:tr w:rsidR="00B7558F" w:rsidTr="008F7F26">
        <w:trPr>
          <w:cantSplit/>
          <w:trHeight w:val="165"/>
          <w:jc w:val="center"/>
        </w:trPr>
        <w:tc>
          <w:tcPr>
            <w:tcW w:w="1594" w:type="dxa"/>
            <w:vMerge w:val="restart"/>
            <w:vAlign w:val="center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RUN</w:t>
            </w:r>
            <w:r w:rsidR="00EA3C93">
              <w:rPr>
                <w:rFonts w:hint="eastAsia"/>
                <w:szCs w:val="21"/>
              </w:rPr>
              <w:t>（</w:t>
            </w:r>
            <w:r w:rsidR="00EA3C93" w:rsidRPr="00EA3C93">
              <w:rPr>
                <w:rFonts w:hint="eastAsia"/>
                <w:szCs w:val="21"/>
                <w:shd w:val="clear" w:color="auto" w:fill="00B0F0"/>
              </w:rPr>
              <w:t>蓝色</w:t>
            </w:r>
            <w:r w:rsidR="00EA3C93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闪烁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系统正常运行</w:t>
            </w:r>
          </w:p>
        </w:tc>
      </w:tr>
      <w:tr w:rsidR="00B7558F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B7558F" w:rsidRPr="00B7558F" w:rsidRDefault="00B7558F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长亮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系统不正常</w:t>
            </w:r>
          </w:p>
        </w:tc>
      </w:tr>
      <w:tr w:rsidR="00B7558F" w:rsidTr="008F7F26">
        <w:trPr>
          <w:cantSplit/>
          <w:trHeight w:val="165"/>
          <w:jc w:val="center"/>
        </w:trPr>
        <w:tc>
          <w:tcPr>
            <w:tcW w:w="1594" w:type="dxa"/>
            <w:vMerge w:val="restart"/>
            <w:vAlign w:val="center"/>
          </w:tcPr>
          <w:p w:rsidR="00B7558F" w:rsidRPr="00B7558F" w:rsidRDefault="00E44D49" w:rsidP="008F7F2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SIM1</w:t>
            </w:r>
            <w:r w:rsidR="00EA3C93">
              <w:rPr>
                <w:rFonts w:hint="eastAsia"/>
                <w:szCs w:val="21"/>
              </w:rPr>
              <w:t>（</w:t>
            </w:r>
            <w:r w:rsidR="00EA3C93" w:rsidRPr="00EA3C93">
              <w:rPr>
                <w:rFonts w:hint="eastAsia"/>
                <w:szCs w:val="21"/>
                <w:shd w:val="clear" w:color="auto" w:fill="00B0F0"/>
              </w:rPr>
              <w:t>蓝色</w:t>
            </w:r>
            <w:r w:rsidR="00EA3C93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未读到</w:t>
            </w:r>
            <w:r w:rsidRPr="00B7558F">
              <w:rPr>
                <w:rFonts w:hint="eastAsia"/>
                <w:szCs w:val="21"/>
              </w:rPr>
              <w:t>SIM</w:t>
            </w:r>
            <w:r w:rsidR="00E44D49">
              <w:rPr>
                <w:rFonts w:hint="eastAsia"/>
                <w:szCs w:val="21"/>
              </w:rPr>
              <w:t>1</w:t>
            </w:r>
            <w:r w:rsidRPr="00B7558F">
              <w:rPr>
                <w:rFonts w:hint="eastAsia"/>
                <w:szCs w:val="21"/>
              </w:rPr>
              <w:t>/UIM</w:t>
            </w:r>
            <w:r w:rsidR="00014696">
              <w:rPr>
                <w:rFonts w:hint="eastAsia"/>
                <w:szCs w:val="21"/>
              </w:rPr>
              <w:t>1</w:t>
            </w:r>
            <w:r w:rsidRPr="00B7558F">
              <w:rPr>
                <w:rFonts w:hint="eastAsia"/>
                <w:szCs w:val="21"/>
              </w:rPr>
              <w:t>的卡</w:t>
            </w:r>
          </w:p>
        </w:tc>
      </w:tr>
      <w:tr w:rsidR="00B7558F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B7558F" w:rsidRPr="00B7558F" w:rsidRDefault="00B7558F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</w:p>
        </w:tc>
        <w:tc>
          <w:tcPr>
            <w:tcW w:w="5418" w:type="dxa"/>
          </w:tcPr>
          <w:p w:rsidR="00B7558F" w:rsidRPr="00B7558F" w:rsidRDefault="00B7558F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读到</w:t>
            </w:r>
            <w:r w:rsidRPr="00B7558F">
              <w:rPr>
                <w:rFonts w:hint="eastAsia"/>
                <w:szCs w:val="21"/>
              </w:rPr>
              <w:t>SIM</w:t>
            </w:r>
            <w:r w:rsidR="00E44D49">
              <w:rPr>
                <w:rFonts w:hint="eastAsia"/>
                <w:szCs w:val="21"/>
              </w:rPr>
              <w:t>1</w:t>
            </w:r>
            <w:r w:rsidRPr="00B7558F">
              <w:rPr>
                <w:rFonts w:hint="eastAsia"/>
                <w:szCs w:val="21"/>
              </w:rPr>
              <w:t>/UIM</w:t>
            </w:r>
            <w:r w:rsidR="00014696">
              <w:rPr>
                <w:rFonts w:hint="eastAsia"/>
                <w:szCs w:val="21"/>
              </w:rPr>
              <w:t>1</w:t>
            </w:r>
            <w:r w:rsidRPr="00B7558F">
              <w:rPr>
                <w:rFonts w:hint="eastAsia"/>
                <w:szCs w:val="21"/>
              </w:rPr>
              <w:t>的卡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E44D49" w:rsidP="006F7BA7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SIM2</w:t>
            </w:r>
            <w:r w:rsidR="00EA3C93">
              <w:rPr>
                <w:rFonts w:hint="eastAsia"/>
                <w:szCs w:val="21"/>
              </w:rPr>
              <w:t>（</w:t>
            </w:r>
            <w:r w:rsidR="00EA3C93" w:rsidRPr="00EA3C93">
              <w:rPr>
                <w:rFonts w:hint="eastAsia"/>
                <w:szCs w:val="21"/>
                <w:shd w:val="clear" w:color="auto" w:fill="00B0F0"/>
              </w:rPr>
              <w:t>蓝色</w:t>
            </w:r>
            <w:r w:rsidR="00EA3C93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6F7BA7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E44D49" w:rsidP="006F7BA7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未读到</w:t>
            </w:r>
            <w:r w:rsidRPr="00B7558F">
              <w:rPr>
                <w:rFonts w:hint="eastAsia"/>
                <w:szCs w:val="21"/>
              </w:rPr>
              <w:t>SIM</w:t>
            </w:r>
            <w:r>
              <w:rPr>
                <w:rFonts w:hint="eastAsia"/>
                <w:szCs w:val="21"/>
              </w:rPr>
              <w:t>2</w:t>
            </w:r>
            <w:r w:rsidRPr="00B7558F">
              <w:rPr>
                <w:rFonts w:hint="eastAsia"/>
                <w:szCs w:val="21"/>
              </w:rPr>
              <w:t>/UIM2</w:t>
            </w:r>
            <w:r w:rsidRPr="00B7558F">
              <w:rPr>
                <w:rFonts w:hint="eastAsia"/>
                <w:szCs w:val="21"/>
              </w:rPr>
              <w:t>的卡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6F7BA7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6F7BA7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</w:p>
        </w:tc>
        <w:tc>
          <w:tcPr>
            <w:tcW w:w="5418" w:type="dxa"/>
          </w:tcPr>
          <w:p w:rsidR="00E44D49" w:rsidRPr="00B7558F" w:rsidRDefault="00E44D49" w:rsidP="006F7BA7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读到</w:t>
            </w:r>
            <w:r w:rsidRPr="00B7558F">
              <w:rPr>
                <w:rFonts w:hint="eastAsia"/>
                <w:szCs w:val="21"/>
              </w:rPr>
              <w:t>SIM</w:t>
            </w:r>
            <w:r>
              <w:rPr>
                <w:rFonts w:hint="eastAsia"/>
                <w:szCs w:val="21"/>
              </w:rPr>
              <w:t>2</w:t>
            </w:r>
            <w:r w:rsidRPr="00B7558F">
              <w:rPr>
                <w:rFonts w:hint="eastAsia"/>
                <w:szCs w:val="21"/>
              </w:rPr>
              <w:t>/UIM2</w:t>
            </w:r>
            <w:r w:rsidRPr="00B7558F">
              <w:rPr>
                <w:rFonts w:hint="eastAsia"/>
                <w:szCs w:val="21"/>
              </w:rPr>
              <w:t>的卡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Online</w:t>
            </w:r>
            <w:r w:rsidR="00EA4F50">
              <w:rPr>
                <w:rFonts w:hint="eastAsia"/>
                <w:szCs w:val="21"/>
              </w:rPr>
              <w:t>（</w:t>
            </w:r>
            <w:r w:rsidR="00EA4F50" w:rsidRPr="00EA3C93">
              <w:rPr>
                <w:rFonts w:hint="eastAsia"/>
                <w:szCs w:val="21"/>
                <w:highlight w:val="green"/>
              </w:rPr>
              <w:t>绿色</w:t>
            </w:r>
            <w:r w:rsidR="00EA4F50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设备未登录网络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设备已登录网络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LAN1</w:t>
            </w:r>
            <w:r w:rsidR="00EA4F50">
              <w:rPr>
                <w:rFonts w:hint="eastAsia"/>
                <w:szCs w:val="21"/>
              </w:rPr>
              <w:t>（</w:t>
            </w:r>
            <w:r w:rsidR="00EA4F50" w:rsidRPr="00EA3C93">
              <w:rPr>
                <w:rFonts w:hint="eastAsia"/>
                <w:szCs w:val="21"/>
                <w:highlight w:val="yellow"/>
              </w:rPr>
              <w:t>黄色</w:t>
            </w:r>
            <w:r w:rsidR="00EA4F50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LAN1</w:t>
            </w:r>
            <w:r w:rsidRPr="00B7558F">
              <w:rPr>
                <w:rFonts w:hint="eastAsia"/>
                <w:szCs w:val="21"/>
              </w:rPr>
              <w:t>交换机接口未连接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闪烁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LAN1</w:t>
            </w:r>
            <w:r w:rsidRPr="00B7558F">
              <w:rPr>
                <w:rFonts w:hint="eastAsia"/>
                <w:szCs w:val="21"/>
              </w:rPr>
              <w:t>交换机接口已连接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正在数据通信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LAN2</w:t>
            </w:r>
            <w:r w:rsidR="00EA4F50">
              <w:rPr>
                <w:rFonts w:hint="eastAsia"/>
                <w:szCs w:val="21"/>
              </w:rPr>
              <w:t>（</w:t>
            </w:r>
            <w:r w:rsidR="00EA4F50" w:rsidRPr="00EA3C93">
              <w:rPr>
                <w:rFonts w:hint="eastAsia"/>
                <w:szCs w:val="21"/>
                <w:highlight w:val="yellow"/>
              </w:rPr>
              <w:t>黄色</w:t>
            </w:r>
            <w:r w:rsidR="00EA4F50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LAN2</w:t>
            </w:r>
            <w:r w:rsidRPr="00B7558F">
              <w:rPr>
                <w:rFonts w:hint="eastAsia"/>
                <w:szCs w:val="21"/>
              </w:rPr>
              <w:t>交换机接口未连接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闪烁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LAN2</w:t>
            </w:r>
            <w:r w:rsidRPr="00B7558F">
              <w:rPr>
                <w:rFonts w:hint="eastAsia"/>
                <w:szCs w:val="21"/>
              </w:rPr>
              <w:t>交换机接口已连接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正在数据通信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LAN3</w:t>
            </w:r>
            <w:r w:rsidR="00EA4F50">
              <w:rPr>
                <w:rFonts w:hint="eastAsia"/>
                <w:szCs w:val="21"/>
              </w:rPr>
              <w:t>（</w:t>
            </w:r>
            <w:r w:rsidR="00EA4F50" w:rsidRPr="00EA3C93">
              <w:rPr>
                <w:rFonts w:hint="eastAsia"/>
                <w:szCs w:val="21"/>
                <w:highlight w:val="yellow"/>
              </w:rPr>
              <w:t>黄色</w:t>
            </w:r>
            <w:r w:rsidR="00EA4F50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LAN3</w:t>
            </w:r>
            <w:r w:rsidRPr="00B7558F">
              <w:rPr>
                <w:rFonts w:hint="eastAsia"/>
                <w:szCs w:val="21"/>
              </w:rPr>
              <w:t>交换机接口未连接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闪烁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LAN3</w:t>
            </w:r>
            <w:r w:rsidRPr="00B7558F">
              <w:rPr>
                <w:rFonts w:hint="eastAsia"/>
                <w:szCs w:val="21"/>
              </w:rPr>
              <w:t>交换机接口已连接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正在数据通信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LAN4</w:t>
            </w:r>
            <w:r w:rsidR="00EA4F50">
              <w:rPr>
                <w:rFonts w:hint="eastAsia"/>
                <w:szCs w:val="21"/>
              </w:rPr>
              <w:t>（</w:t>
            </w:r>
            <w:r w:rsidR="00EA4F50" w:rsidRPr="00EA3C93">
              <w:rPr>
                <w:rFonts w:hint="eastAsia"/>
                <w:szCs w:val="21"/>
                <w:highlight w:val="yellow"/>
              </w:rPr>
              <w:t>黄色</w:t>
            </w:r>
            <w:r w:rsidR="00EA4F50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LAN4</w:t>
            </w:r>
            <w:r w:rsidRPr="00B7558F">
              <w:rPr>
                <w:rFonts w:hint="eastAsia"/>
                <w:szCs w:val="21"/>
              </w:rPr>
              <w:t>交换机接口未连接</w:t>
            </w:r>
          </w:p>
        </w:tc>
      </w:tr>
      <w:tr w:rsidR="00E44D49" w:rsidTr="008F7F26">
        <w:trPr>
          <w:cantSplit/>
          <w:trHeight w:val="165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闪烁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LAN4</w:t>
            </w:r>
            <w:r w:rsidRPr="00B7558F">
              <w:rPr>
                <w:rFonts w:hint="eastAsia"/>
                <w:szCs w:val="21"/>
              </w:rPr>
              <w:t>交换机接口已连接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正在数据通信</w:t>
            </w:r>
          </w:p>
        </w:tc>
      </w:tr>
      <w:tr w:rsidR="00E44D49" w:rsidTr="008F7F26">
        <w:trPr>
          <w:cantSplit/>
          <w:trHeight w:val="132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WAN</w:t>
            </w:r>
            <w:r w:rsidR="00EA4F50">
              <w:rPr>
                <w:rFonts w:hint="eastAsia"/>
                <w:szCs w:val="21"/>
              </w:rPr>
              <w:t>（</w:t>
            </w:r>
            <w:r w:rsidR="00EA4F50" w:rsidRPr="00EA3C93">
              <w:rPr>
                <w:rFonts w:hint="eastAsia"/>
                <w:szCs w:val="21"/>
                <w:highlight w:val="yellow"/>
              </w:rPr>
              <w:t>黄色</w:t>
            </w:r>
            <w:r w:rsidR="00EA4F50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WAN</w:t>
            </w:r>
            <w:r w:rsidRPr="00B7558F">
              <w:rPr>
                <w:rFonts w:hint="eastAsia"/>
                <w:szCs w:val="21"/>
              </w:rPr>
              <w:t>接口未连接</w:t>
            </w:r>
          </w:p>
        </w:tc>
      </w:tr>
      <w:tr w:rsidR="00E44D49" w:rsidTr="008F7F26">
        <w:trPr>
          <w:cantSplit/>
          <w:trHeight w:val="132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闪烁</w:t>
            </w:r>
          </w:p>
        </w:tc>
        <w:tc>
          <w:tcPr>
            <w:tcW w:w="5418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WAN</w:t>
            </w:r>
            <w:r w:rsidRPr="00B7558F">
              <w:rPr>
                <w:rFonts w:hint="eastAsia"/>
                <w:szCs w:val="21"/>
              </w:rPr>
              <w:t>接口已连接</w:t>
            </w:r>
            <w:r w:rsidRPr="00B7558F">
              <w:rPr>
                <w:rFonts w:hint="eastAsia"/>
                <w:szCs w:val="21"/>
              </w:rPr>
              <w:t>/</w:t>
            </w:r>
            <w:r w:rsidRPr="00B7558F">
              <w:rPr>
                <w:rFonts w:hint="eastAsia"/>
                <w:szCs w:val="21"/>
              </w:rPr>
              <w:t>正在数据通信</w:t>
            </w:r>
          </w:p>
        </w:tc>
      </w:tr>
      <w:tr w:rsidR="00E44D49" w:rsidTr="008F7F26">
        <w:trPr>
          <w:cantSplit/>
          <w:trHeight w:val="132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E44D49" w:rsidP="00BB66E4">
            <w:pPr>
              <w:rPr>
                <w:szCs w:val="21"/>
              </w:rPr>
            </w:pPr>
            <w:proofErr w:type="spellStart"/>
            <w:r w:rsidRPr="00B7558F">
              <w:rPr>
                <w:rFonts w:hint="eastAsia"/>
                <w:szCs w:val="21"/>
              </w:rPr>
              <w:t>W</w:t>
            </w:r>
            <w:r w:rsidR="00BB66E4">
              <w:rPr>
                <w:rFonts w:hint="eastAsia"/>
                <w:szCs w:val="21"/>
              </w:rPr>
              <w:t>i</w:t>
            </w:r>
            <w:r w:rsidRPr="00B7558F">
              <w:rPr>
                <w:rFonts w:hint="eastAsia"/>
                <w:szCs w:val="21"/>
              </w:rPr>
              <w:t>F</w:t>
            </w:r>
            <w:r w:rsidR="00BB66E4">
              <w:rPr>
                <w:rFonts w:hint="eastAsia"/>
                <w:szCs w:val="21"/>
              </w:rPr>
              <w:t>i</w:t>
            </w:r>
            <w:proofErr w:type="spellEnd"/>
            <w:r w:rsidRPr="00B7558F">
              <w:rPr>
                <w:rFonts w:hint="eastAsia"/>
                <w:szCs w:val="21"/>
              </w:rPr>
              <w:t xml:space="preserve"> 2.4</w:t>
            </w:r>
            <w:r w:rsidR="00EA3C93">
              <w:rPr>
                <w:rFonts w:hint="eastAsia"/>
                <w:szCs w:val="21"/>
              </w:rPr>
              <w:t>（</w:t>
            </w:r>
            <w:r w:rsidR="00EA3C93" w:rsidRPr="00EA3C93">
              <w:rPr>
                <w:rFonts w:hint="eastAsia"/>
                <w:szCs w:val="21"/>
                <w:shd w:val="clear" w:color="auto" w:fill="00B0F0"/>
              </w:rPr>
              <w:t>蓝色</w:t>
            </w:r>
            <w:r w:rsidR="00EA3C93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BB66E4" w:rsidP="008F7F2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2.4G </w:t>
            </w:r>
            <w:proofErr w:type="spellStart"/>
            <w:r>
              <w:rPr>
                <w:rFonts w:hint="eastAsia"/>
                <w:szCs w:val="21"/>
              </w:rPr>
              <w:t>WiFi</w:t>
            </w:r>
            <w:proofErr w:type="spellEnd"/>
            <w:r w:rsidR="00E44D49" w:rsidRPr="00B7558F">
              <w:rPr>
                <w:rFonts w:hint="eastAsia"/>
                <w:szCs w:val="21"/>
              </w:rPr>
              <w:t>未启动</w:t>
            </w:r>
          </w:p>
        </w:tc>
      </w:tr>
      <w:tr w:rsidR="00E44D49" w:rsidTr="008F7F26">
        <w:trPr>
          <w:cantSplit/>
          <w:trHeight w:val="132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</w:p>
        </w:tc>
        <w:tc>
          <w:tcPr>
            <w:tcW w:w="5418" w:type="dxa"/>
          </w:tcPr>
          <w:p w:rsidR="00E44D49" w:rsidRPr="00B7558F" w:rsidRDefault="00E44D49" w:rsidP="00BB66E4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2.</w:t>
            </w:r>
            <w:r w:rsidR="00BB66E4">
              <w:rPr>
                <w:rFonts w:hint="eastAsia"/>
                <w:szCs w:val="21"/>
              </w:rPr>
              <w:t xml:space="preserve">4G </w:t>
            </w:r>
            <w:proofErr w:type="spellStart"/>
            <w:r w:rsidR="00BB66E4">
              <w:rPr>
                <w:rFonts w:hint="eastAsia"/>
                <w:szCs w:val="21"/>
              </w:rPr>
              <w:t>Wi</w:t>
            </w:r>
            <w:r w:rsidRPr="00B7558F">
              <w:rPr>
                <w:rFonts w:hint="eastAsia"/>
                <w:szCs w:val="21"/>
              </w:rPr>
              <w:t>F</w:t>
            </w:r>
            <w:r w:rsidR="00BB66E4">
              <w:rPr>
                <w:rFonts w:hint="eastAsia"/>
                <w:szCs w:val="21"/>
              </w:rPr>
              <w:t>i</w:t>
            </w:r>
            <w:proofErr w:type="spellEnd"/>
            <w:r w:rsidRPr="00B7558F">
              <w:rPr>
                <w:rFonts w:hint="eastAsia"/>
                <w:szCs w:val="21"/>
              </w:rPr>
              <w:t>已启动</w:t>
            </w:r>
          </w:p>
        </w:tc>
      </w:tr>
      <w:tr w:rsidR="00E44D49" w:rsidTr="008F7F26">
        <w:trPr>
          <w:cantSplit/>
          <w:trHeight w:val="132"/>
          <w:jc w:val="center"/>
        </w:trPr>
        <w:tc>
          <w:tcPr>
            <w:tcW w:w="1594" w:type="dxa"/>
            <w:vMerge w:val="restart"/>
            <w:vAlign w:val="center"/>
          </w:tcPr>
          <w:p w:rsidR="00E44D49" w:rsidRPr="00B7558F" w:rsidRDefault="00BB66E4" w:rsidP="008F7F26">
            <w:pPr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WiFi</w:t>
            </w:r>
            <w:proofErr w:type="spellEnd"/>
            <w:r w:rsidR="00E44D49" w:rsidRPr="00B7558F">
              <w:rPr>
                <w:rFonts w:hint="eastAsia"/>
                <w:szCs w:val="21"/>
              </w:rPr>
              <w:t xml:space="preserve"> 5.8</w:t>
            </w:r>
            <w:r w:rsidR="00EA3C93">
              <w:rPr>
                <w:rFonts w:hint="eastAsia"/>
                <w:szCs w:val="21"/>
              </w:rPr>
              <w:t>（</w:t>
            </w:r>
            <w:r w:rsidR="00EA3C93" w:rsidRPr="00EA3C93">
              <w:rPr>
                <w:rFonts w:hint="eastAsia"/>
                <w:szCs w:val="21"/>
                <w:shd w:val="clear" w:color="auto" w:fill="00B0F0"/>
              </w:rPr>
              <w:t>蓝色</w:t>
            </w:r>
            <w:r w:rsidR="00EA3C93">
              <w:rPr>
                <w:rFonts w:hint="eastAsia"/>
                <w:szCs w:val="21"/>
              </w:rPr>
              <w:t>）</w:t>
            </w: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灭</w:t>
            </w:r>
          </w:p>
        </w:tc>
        <w:tc>
          <w:tcPr>
            <w:tcW w:w="5418" w:type="dxa"/>
          </w:tcPr>
          <w:p w:rsidR="00E44D49" w:rsidRPr="00B7558F" w:rsidRDefault="00BB66E4" w:rsidP="008F7F2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5.8G </w:t>
            </w:r>
            <w:proofErr w:type="spellStart"/>
            <w:r>
              <w:rPr>
                <w:rFonts w:hint="eastAsia"/>
                <w:szCs w:val="21"/>
              </w:rPr>
              <w:t>WiFi</w:t>
            </w:r>
            <w:proofErr w:type="spellEnd"/>
            <w:r w:rsidR="00E44D49" w:rsidRPr="00B7558F">
              <w:rPr>
                <w:rFonts w:hint="eastAsia"/>
                <w:szCs w:val="21"/>
              </w:rPr>
              <w:t>未启动</w:t>
            </w:r>
          </w:p>
        </w:tc>
      </w:tr>
      <w:tr w:rsidR="00E44D49" w:rsidTr="008F7F26">
        <w:trPr>
          <w:cantSplit/>
          <w:trHeight w:val="132"/>
          <w:jc w:val="center"/>
        </w:trPr>
        <w:tc>
          <w:tcPr>
            <w:tcW w:w="1594" w:type="dxa"/>
            <w:vMerge/>
            <w:vAlign w:val="center"/>
          </w:tcPr>
          <w:p w:rsidR="00E44D49" w:rsidRPr="00B7558F" w:rsidRDefault="00E44D49" w:rsidP="008F7F26">
            <w:pPr>
              <w:rPr>
                <w:szCs w:val="21"/>
              </w:rPr>
            </w:pPr>
          </w:p>
        </w:tc>
        <w:tc>
          <w:tcPr>
            <w:tcW w:w="1510" w:type="dxa"/>
          </w:tcPr>
          <w:p w:rsidR="00E44D49" w:rsidRPr="00B7558F" w:rsidRDefault="00E44D49" w:rsidP="008F7F26">
            <w:pPr>
              <w:rPr>
                <w:szCs w:val="21"/>
              </w:rPr>
            </w:pPr>
            <w:r w:rsidRPr="00B7558F">
              <w:rPr>
                <w:rFonts w:hint="eastAsia"/>
                <w:szCs w:val="21"/>
              </w:rPr>
              <w:t>亮</w:t>
            </w:r>
          </w:p>
        </w:tc>
        <w:tc>
          <w:tcPr>
            <w:tcW w:w="5418" w:type="dxa"/>
          </w:tcPr>
          <w:p w:rsidR="00E44D49" w:rsidRPr="00B7558F" w:rsidRDefault="00BB66E4" w:rsidP="00BB66E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5.8G </w:t>
            </w:r>
            <w:proofErr w:type="spellStart"/>
            <w:r>
              <w:rPr>
                <w:rFonts w:hint="eastAsia"/>
                <w:szCs w:val="21"/>
              </w:rPr>
              <w:t>Wi</w:t>
            </w:r>
            <w:r w:rsidR="00E44D49" w:rsidRPr="00B7558F">
              <w:rPr>
                <w:rFonts w:hint="eastAsia"/>
                <w:szCs w:val="21"/>
              </w:rPr>
              <w:t>F</w:t>
            </w:r>
            <w:r>
              <w:rPr>
                <w:rFonts w:hint="eastAsia"/>
                <w:szCs w:val="21"/>
              </w:rPr>
              <w:t>i</w:t>
            </w:r>
            <w:proofErr w:type="spellEnd"/>
            <w:r w:rsidR="00E44D49" w:rsidRPr="00B7558F">
              <w:rPr>
                <w:rFonts w:hint="eastAsia"/>
                <w:szCs w:val="21"/>
              </w:rPr>
              <w:t>已启动</w:t>
            </w:r>
          </w:p>
        </w:tc>
      </w:tr>
    </w:tbl>
    <w:p w:rsidR="00224355" w:rsidRDefault="00787916">
      <w:pPr>
        <w:pStyle w:val="2"/>
      </w:pPr>
      <w:bookmarkStart w:id="82" w:name="_Toc128060250"/>
      <w:r>
        <w:rPr>
          <w:rFonts w:hint="eastAsia"/>
        </w:rPr>
        <w:t>复位按钮说明</w:t>
      </w:r>
      <w:bookmarkEnd w:id="80"/>
      <w:bookmarkEnd w:id="81"/>
      <w:bookmarkEnd w:id="82"/>
    </w:p>
    <w:p w:rsidR="00224355" w:rsidRDefault="002F67FD">
      <w:pPr>
        <w:ind w:firstLineChars="200" w:firstLine="420"/>
        <w:rPr>
          <w:rFonts w:ascii="Verdana" w:hAnsi="Verdana"/>
          <w:szCs w:val="21"/>
        </w:rPr>
      </w:pPr>
      <w:r>
        <w:rPr>
          <w:rFonts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设有一个复位按钮，标识为“</w:t>
      </w:r>
      <w:r w:rsidR="00787916" w:rsidRPr="00EE4B52">
        <w:rPr>
          <w:rFonts w:ascii="Arial" w:hAnsi="Arial" w:cs="Arial"/>
          <w:szCs w:val="21"/>
        </w:rPr>
        <w:t>Reset</w:t>
      </w:r>
      <w:r w:rsidR="00787916">
        <w:rPr>
          <w:rFonts w:ascii="Verdana" w:hAnsi="Verdana" w:hint="eastAsia"/>
          <w:szCs w:val="21"/>
        </w:rPr>
        <w:t>”。该按钮的作用是将</w:t>
      </w:r>
      <w:r w:rsidR="00B94118">
        <w:rPr>
          <w:rFonts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的参数配置恢复为出厂值。方法如下：用尖状物插入“</w:t>
      </w:r>
      <w:r w:rsidR="00787916" w:rsidRPr="00EE4B52">
        <w:rPr>
          <w:rFonts w:ascii="Arial" w:hAnsi="Arial" w:cs="Arial" w:hint="eastAsia"/>
          <w:szCs w:val="21"/>
        </w:rPr>
        <w:t>Reset</w:t>
      </w:r>
      <w:r w:rsidR="00787916">
        <w:rPr>
          <w:rFonts w:ascii="Verdana" w:hAnsi="Verdana" w:hint="eastAsia"/>
          <w:szCs w:val="21"/>
        </w:rPr>
        <w:t>”孔位，并轻轻按住复位按钮约</w:t>
      </w:r>
      <w:r w:rsidR="004D28C5">
        <w:rPr>
          <w:rFonts w:ascii="Verdana" w:hAnsi="Verdana" w:hint="eastAsia"/>
          <w:szCs w:val="21"/>
        </w:rPr>
        <w:t>8</w:t>
      </w:r>
      <w:r w:rsidR="00787916">
        <w:rPr>
          <w:rFonts w:ascii="Verdana" w:hAnsi="Verdana" w:hint="eastAsia"/>
          <w:szCs w:val="21"/>
        </w:rPr>
        <w:t>秒钟后</w:t>
      </w:r>
      <w:r w:rsidR="00CF47A7">
        <w:rPr>
          <w:rFonts w:ascii="Verdana" w:hAnsi="Verdana" w:hint="eastAsia"/>
          <w:szCs w:val="21"/>
        </w:rPr>
        <w:t>，</w:t>
      </w:r>
      <w:r w:rsidR="00787916">
        <w:rPr>
          <w:rFonts w:ascii="Verdana" w:hAnsi="Verdana" w:hint="eastAsia"/>
          <w:szCs w:val="21"/>
        </w:rPr>
        <w:t>此时，</w:t>
      </w:r>
      <w:r>
        <w:rPr>
          <w:rFonts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会自动把参数配置恢复为出厂值，并在约</w:t>
      </w:r>
      <w:r w:rsidR="00787916" w:rsidRPr="00EE4B52">
        <w:rPr>
          <w:rFonts w:ascii="Arial" w:hAnsi="Arial" w:cs="Arial" w:hint="eastAsia"/>
          <w:szCs w:val="21"/>
        </w:rPr>
        <w:t>10</w:t>
      </w:r>
      <w:r w:rsidR="00787916">
        <w:rPr>
          <w:rFonts w:ascii="Verdana" w:hAnsi="Verdana" w:hint="eastAsia"/>
          <w:szCs w:val="21"/>
        </w:rPr>
        <w:t>秒钟之后，</w:t>
      </w:r>
      <w:r>
        <w:rPr>
          <w:rFonts w:hint="eastAsia"/>
          <w:szCs w:val="21"/>
        </w:rPr>
        <w:t>边缘网关</w:t>
      </w:r>
      <w:r w:rsidR="00787916">
        <w:rPr>
          <w:rFonts w:ascii="Verdana" w:hAnsi="Verdana" w:hint="eastAsia"/>
          <w:szCs w:val="21"/>
        </w:rPr>
        <w:t>自动重启（自动重</w:t>
      </w:r>
      <w:proofErr w:type="gramStart"/>
      <w:r w:rsidR="00787916">
        <w:rPr>
          <w:rFonts w:ascii="Verdana" w:hAnsi="Verdana" w:hint="eastAsia"/>
          <w:szCs w:val="21"/>
        </w:rPr>
        <w:t>启现象</w:t>
      </w:r>
      <w:proofErr w:type="gramEnd"/>
      <w:r w:rsidR="00787916">
        <w:rPr>
          <w:rFonts w:ascii="Verdana" w:hAnsi="Verdana" w:hint="eastAsia"/>
          <w:szCs w:val="21"/>
        </w:rPr>
        <w:t>如下：“</w:t>
      </w:r>
      <w:r w:rsidR="004D28C5">
        <w:rPr>
          <w:rFonts w:ascii="Arial" w:hAnsi="Arial" w:cs="Arial" w:hint="eastAsia"/>
          <w:szCs w:val="21"/>
        </w:rPr>
        <w:t>RUN</w:t>
      </w:r>
      <w:r w:rsidR="00787916">
        <w:rPr>
          <w:rFonts w:ascii="Verdana" w:hAnsi="Verdana" w:hint="eastAsia"/>
          <w:szCs w:val="21"/>
        </w:rPr>
        <w:t>”指示灯</w:t>
      </w:r>
      <w:r w:rsidR="00787916">
        <w:rPr>
          <w:rFonts w:hint="eastAsia"/>
          <w:szCs w:val="21"/>
        </w:rPr>
        <w:t>熄灭</w:t>
      </w:r>
      <w:r w:rsidR="00787916" w:rsidRPr="00EE4B52">
        <w:rPr>
          <w:rFonts w:ascii="Arial" w:hAnsi="Arial" w:cs="Arial" w:hint="eastAsia"/>
          <w:szCs w:val="21"/>
        </w:rPr>
        <w:t>10</w:t>
      </w:r>
      <w:r w:rsidR="00787916">
        <w:rPr>
          <w:rFonts w:hint="eastAsia"/>
          <w:szCs w:val="21"/>
        </w:rPr>
        <w:t>秒钟左右，然后又正常工作</w:t>
      </w:r>
      <w:r w:rsidR="00787916">
        <w:rPr>
          <w:rFonts w:ascii="Verdana" w:hAnsi="Verdana" w:hint="eastAsia"/>
          <w:szCs w:val="21"/>
        </w:rPr>
        <w:t>）。</w:t>
      </w:r>
    </w:p>
    <w:p w:rsidR="00EE4B52" w:rsidRDefault="00EE4B52" w:rsidP="00EE4B52">
      <w:pPr>
        <w:pStyle w:val="2"/>
      </w:pPr>
      <w:bookmarkStart w:id="83" w:name="_Toc104037535"/>
      <w:bookmarkStart w:id="84" w:name="_Toc128060251"/>
      <w:r>
        <w:rPr>
          <w:rFonts w:hint="eastAsia"/>
        </w:rPr>
        <w:lastRenderedPageBreak/>
        <w:t>设备安装说明</w:t>
      </w:r>
      <w:bookmarkEnd w:id="83"/>
      <w:bookmarkEnd w:id="84"/>
    </w:p>
    <w:p w:rsidR="00EE4B52" w:rsidRDefault="00EE4B52" w:rsidP="00EE4B52">
      <w:pPr>
        <w:widowControl/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 w:rsidRPr="00EE4B52">
        <w:rPr>
          <w:rFonts w:hint="eastAsia"/>
          <w:szCs w:val="21"/>
        </w:rPr>
        <w:t>设备外壳支持挂耳式</w:t>
      </w:r>
      <w:proofErr w:type="gramStart"/>
      <w:r w:rsidRPr="00EE4B52">
        <w:rPr>
          <w:rFonts w:hint="eastAsia"/>
          <w:szCs w:val="21"/>
        </w:rPr>
        <w:t>固定片</w:t>
      </w:r>
      <w:proofErr w:type="gramEnd"/>
      <w:r w:rsidRPr="00EE4B52">
        <w:rPr>
          <w:rFonts w:hint="eastAsia"/>
          <w:szCs w:val="21"/>
        </w:rPr>
        <w:t>或</w:t>
      </w:r>
      <w:r w:rsidRPr="00EE4B52">
        <w:rPr>
          <w:rFonts w:ascii="Arial" w:hAnsi="Arial" w:cs="Arial"/>
          <w:szCs w:val="21"/>
        </w:rPr>
        <w:t>35mm DIN</w:t>
      </w:r>
      <w:r w:rsidRPr="00EE4B52">
        <w:rPr>
          <w:rFonts w:hint="eastAsia"/>
          <w:szCs w:val="21"/>
        </w:rPr>
        <w:t>导轨安装固定。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 xml:space="preserve"> </w:t>
      </w:r>
    </w:p>
    <w:p w:rsidR="00EE4B52" w:rsidRDefault="00EE4B52" w:rsidP="00EE4B52">
      <w:pPr>
        <w:pStyle w:val="2"/>
      </w:pPr>
      <w:bookmarkStart w:id="85" w:name="_Toc104037536"/>
      <w:bookmarkStart w:id="86" w:name="_Toc128060252"/>
      <w:r>
        <w:rPr>
          <w:rFonts w:hint="eastAsia"/>
        </w:rPr>
        <w:t>设备防雷说明</w:t>
      </w:r>
      <w:bookmarkEnd w:id="85"/>
      <w:bookmarkEnd w:id="86"/>
    </w:p>
    <w:p w:rsidR="00EE4B52" w:rsidRPr="00EE4B52" w:rsidRDefault="00EE4B52" w:rsidP="00EE4B52">
      <w:pPr>
        <w:widowControl/>
        <w:ind w:firstLineChars="200" w:firstLine="420"/>
        <w:jc w:val="left"/>
        <w:rPr>
          <w:szCs w:val="21"/>
        </w:rPr>
      </w:pPr>
      <w:r w:rsidRPr="00EE4B52">
        <w:rPr>
          <w:rFonts w:hint="eastAsia"/>
          <w:szCs w:val="21"/>
        </w:rPr>
        <w:t>设备连接户外传感器（如雨量计、水位计等）时，建议采取防雷保护措施（如安装防雷</w:t>
      </w:r>
      <w:r w:rsidRPr="00EE4B52">
        <w:rPr>
          <w:rFonts w:hint="eastAsia"/>
          <w:szCs w:val="21"/>
        </w:rPr>
        <w:t xml:space="preserve"> </w:t>
      </w:r>
    </w:p>
    <w:p w:rsidR="00EE4B52" w:rsidRPr="00EE4B52" w:rsidRDefault="00EE4B52" w:rsidP="00EE4B52">
      <w:pPr>
        <w:rPr>
          <w:szCs w:val="21"/>
        </w:rPr>
      </w:pPr>
      <w:r w:rsidRPr="00EE4B52">
        <w:rPr>
          <w:rFonts w:hint="eastAsia"/>
          <w:szCs w:val="21"/>
        </w:rPr>
        <w:t>器等），以提高设备的安全防护等级。</w:t>
      </w:r>
    </w:p>
    <w:p w:rsidR="00224355" w:rsidRPr="00EE4B52" w:rsidRDefault="00224355" w:rsidP="004807E4">
      <w:pPr>
        <w:pStyle w:val="1"/>
        <w:numPr>
          <w:ilvl w:val="0"/>
          <w:numId w:val="0"/>
        </w:numPr>
        <w:rPr>
          <w:rFonts w:ascii="Verdana" w:hAnsi="Verdana"/>
          <w:szCs w:val="21"/>
        </w:rPr>
      </w:pPr>
    </w:p>
    <w:sectPr w:rsidR="00224355" w:rsidRPr="00EE4B52" w:rsidSect="00224355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E8DF609" w15:done="0"/>
  <w15:commentEx w15:paraId="64E54EA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1D0E87" w16cid:durableId="20FD5AF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38E" w:rsidRDefault="0078038E" w:rsidP="00224355">
      <w:r>
        <w:separator/>
      </w:r>
    </w:p>
  </w:endnote>
  <w:endnote w:type="continuationSeparator" w:id="0">
    <w:p w:rsidR="0078038E" w:rsidRDefault="0078038E" w:rsidP="00224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F7" w:rsidRDefault="004559F7">
    <w:pPr>
      <w:pStyle w:val="a9"/>
      <w:tabs>
        <w:tab w:val="clear" w:pos="4153"/>
        <w:tab w:val="clear" w:pos="8306"/>
        <w:tab w:val="left" w:pos="12105"/>
      </w:tabs>
    </w:pPr>
    <w:r>
      <w:t>热线</w:t>
    </w:r>
    <w:r>
      <w:rPr>
        <w:rFonts w:hint="eastAsia"/>
      </w:rPr>
      <w:t>：</w:t>
    </w:r>
    <w:r>
      <w:t>400</w:t>
    </w:r>
    <w:r>
      <w:rPr>
        <w:rFonts w:hint="eastAsia"/>
      </w:rPr>
      <w:t>-</w:t>
    </w:r>
    <w:r>
      <w:t>808</w:t>
    </w:r>
    <w:r>
      <w:rPr>
        <w:rFonts w:hint="eastAsia"/>
      </w:rPr>
      <w:t>-</w:t>
    </w:r>
    <w:r>
      <w:t>5829                Tel</w:t>
    </w:r>
    <w:r>
      <w:rPr>
        <w:rFonts w:hint="eastAsia"/>
      </w:rPr>
      <w:t>：</w:t>
    </w:r>
    <w:r>
      <w:rPr>
        <w:rFonts w:hint="eastAsia"/>
      </w:rPr>
      <w:t>0592-</w:t>
    </w:r>
    <w:r>
      <w:t>6195619               Fax</w:t>
    </w:r>
    <w:r>
      <w:rPr>
        <w:rFonts w:hint="eastAsia"/>
      </w:rPr>
      <w:t>：</w:t>
    </w:r>
    <w:r>
      <w:rPr>
        <w:rFonts w:hint="eastAsia"/>
      </w:rPr>
      <w:t>0592-</w:t>
    </w:r>
    <w:r>
      <w:t xml:space="preserve">6195620   </w:t>
    </w:r>
    <w:r>
      <w:fldChar w:fldCharType="begin"/>
    </w:r>
    <w:r>
      <w:instrText xml:space="preserve"> PAGE </w:instrText>
    </w:r>
    <w:r>
      <w:fldChar w:fldCharType="separate"/>
    </w:r>
    <w:r w:rsidR="00B424CD">
      <w:rPr>
        <w:noProof/>
      </w:rPr>
      <w:t>13</w:t>
    </w:r>
    <w:r>
      <w:rPr>
        <w:noProof/>
      </w:rPr>
      <w:fldChar w:fldCharType="end"/>
    </w:r>
    <w:r>
      <w:rPr>
        <w:lang w:val="zh-CN"/>
      </w:rPr>
      <w:t xml:space="preserve"> / 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 w:rsidR="00B424CD">
      <w:rPr>
        <w:noProof/>
      </w:rPr>
      <w:t>22</w:t>
    </w:r>
    <w:r>
      <w:rPr>
        <w:noProof/>
      </w:rPr>
      <w:fldChar w:fldCharType="end"/>
    </w:r>
  </w:p>
  <w:p w:rsidR="004559F7" w:rsidRDefault="004559F7">
    <w:pPr>
      <w:pStyle w:val="a9"/>
      <w:tabs>
        <w:tab w:val="clear" w:pos="4153"/>
        <w:tab w:val="clear" w:pos="8306"/>
        <w:tab w:val="left" w:pos="6285"/>
      </w:tabs>
    </w:pPr>
    <w:r>
      <w:t>网址</w:t>
    </w:r>
    <w:r>
      <w:rPr>
        <w:rFonts w:hint="eastAsia"/>
      </w:rPr>
      <w:t>：</w:t>
    </w:r>
    <w:hyperlink r:id="rId1" w:history="1">
      <w:r>
        <w:rPr>
          <w:rStyle w:val="af"/>
          <w:rFonts w:hint="eastAsia"/>
        </w:rPr>
        <w:t>w</w:t>
      </w:r>
      <w:r>
        <w:rPr>
          <w:rStyle w:val="af"/>
        </w:rPr>
        <w:t>ww.alotcer.com</w:t>
      </w:r>
    </w:hyperlink>
    <w:r>
      <w:t>地址</w:t>
    </w:r>
    <w:r>
      <w:rPr>
        <w:rFonts w:hint="eastAsia"/>
      </w:rPr>
      <w:t>:</w:t>
    </w:r>
    <w:r>
      <w:t>厦门市集美区杏林</w:t>
    </w:r>
    <w:r>
      <w:rPr>
        <w:rFonts w:hint="eastAsia"/>
      </w:rPr>
      <w:t>北二路</w:t>
    </w:r>
    <w:r>
      <w:rPr>
        <w:rFonts w:hint="eastAsia"/>
      </w:rPr>
      <w:t>146-148</w:t>
    </w:r>
    <w:r>
      <w:rPr>
        <w:rFonts w:hint="eastAsia"/>
      </w:rPr>
      <w:t>号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38E" w:rsidRDefault="0078038E" w:rsidP="00224355">
      <w:r>
        <w:separator/>
      </w:r>
    </w:p>
  </w:footnote>
  <w:footnote w:type="continuationSeparator" w:id="0">
    <w:p w:rsidR="0078038E" w:rsidRDefault="0078038E" w:rsidP="002243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F7" w:rsidRPr="00E327E5" w:rsidRDefault="004559F7" w:rsidP="00E327E5">
    <w:pPr>
      <w:pStyle w:val="aa"/>
      <w:pBdr>
        <w:bottom w:val="none" w:sz="0" w:space="0" w:color="auto"/>
      </w:pBdr>
      <w:tabs>
        <w:tab w:val="left" w:pos="330"/>
      </w:tabs>
      <w:wordWrap w:val="0"/>
      <w:jc w:val="left"/>
      <w:rPr>
        <w:rFonts w:ascii="黑体" w:eastAsia="黑体" w:hAnsi="宋体"/>
        <w:color w:val="003366"/>
        <w:sz w:val="28"/>
        <w:szCs w:val="28"/>
      </w:rPr>
    </w:pPr>
    <w:r>
      <w:rPr>
        <w:rFonts w:ascii="黑体" w:eastAsia="黑体" w:hAnsi="宋体"/>
        <w:noProof/>
        <w:color w:val="003366"/>
        <w:sz w:val="28"/>
        <w:szCs w:val="28"/>
      </w:rPr>
      <w:drawing>
        <wp:anchor distT="0" distB="0" distL="114300" distR="114300" simplePos="0" relativeHeight="251659264" behindDoc="0" locked="0" layoutInCell="1" allowOverlap="1" wp14:anchorId="16A21ACD" wp14:editId="63EAE1B1">
          <wp:simplePos x="0" y="0"/>
          <wp:positionH relativeFrom="column">
            <wp:posOffset>54610</wp:posOffset>
          </wp:positionH>
          <wp:positionV relativeFrom="paragraph">
            <wp:posOffset>-19050</wp:posOffset>
          </wp:positionV>
          <wp:extent cx="927735" cy="229870"/>
          <wp:effectExtent l="19050" t="0" r="5715" b="0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229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黑体" w:eastAsia="黑体" w:hAnsi="宋体"/>
        <w:color w:val="003366"/>
        <w:sz w:val="28"/>
        <w:szCs w:val="28"/>
      </w:rPr>
      <w:tab/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44E13E7C" wp14:editId="1026E634">
              <wp:simplePos x="0" y="0"/>
              <wp:positionH relativeFrom="column">
                <wp:posOffset>-1147445</wp:posOffset>
              </wp:positionH>
              <wp:positionV relativeFrom="paragraph">
                <wp:posOffset>251459</wp:posOffset>
              </wp:positionV>
              <wp:extent cx="9601200" cy="0"/>
              <wp:effectExtent l="0" t="0" r="19050" b="19050"/>
              <wp:wrapNone/>
              <wp:docPr id="12" name="直接连接符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6012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30" o:spid="_x0000_s1026" style="position:absolute;left:0;text-align:left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0.35pt,19.8pt" to="665.6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" strokecolor="#3cc" strokeweight="1.5pt"/>
          </w:pict>
        </mc:Fallback>
      </mc:AlternateContent>
    </w:r>
    <w:r>
      <w:rPr>
        <w:rFonts w:ascii="黑体" w:eastAsia="黑体" w:hAnsi="宋体" w:hint="eastAsia"/>
        <w:color w:val="003366"/>
        <w:sz w:val="28"/>
        <w:szCs w:val="28"/>
      </w:rPr>
      <w:t xml:space="preserve">                               </w:t>
    </w:r>
    <w:r w:rsidRPr="00B279F7">
      <w:rPr>
        <w:rFonts w:ascii="Arial" w:eastAsiaTheme="majorEastAsia" w:hAnsi="Arial" w:cs="Arial"/>
        <w:color w:val="003366"/>
        <w:sz w:val="28"/>
        <w:szCs w:val="28"/>
      </w:rPr>
      <w:t>AR7091G</w:t>
    </w:r>
    <w:r>
      <w:rPr>
        <w:rFonts w:asciiTheme="majorEastAsia" w:eastAsiaTheme="majorEastAsia" w:hAnsiTheme="majorEastAsia"/>
        <w:color w:val="003366"/>
        <w:sz w:val="28"/>
        <w:szCs w:val="28"/>
      </w:rPr>
      <w:t>边缘网关</w:t>
    </w:r>
    <w:r>
      <w:rPr>
        <w:rFonts w:asciiTheme="majorEastAsia" w:eastAsiaTheme="majorEastAsia" w:hAnsiTheme="majorEastAsia" w:hint="eastAsia"/>
        <w:color w:val="003366"/>
        <w:sz w:val="28"/>
        <w:szCs w:val="28"/>
      </w:rPr>
      <w:t>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.8pt;height:3.8pt" o:bullet="t">
        <v:imagedata r:id="rId1" o:title=""/>
      </v:shape>
    </w:pict>
  </w:numPicBullet>
  <w:abstractNum w:abstractNumId="0">
    <w:nsid w:val="063E3002"/>
    <w:multiLevelType w:val="multilevel"/>
    <w:tmpl w:val="E6F8792E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sz w:val="1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926481"/>
    <w:multiLevelType w:val="hybridMultilevel"/>
    <w:tmpl w:val="484E5F82"/>
    <w:lvl w:ilvl="0" w:tplc="BFACC1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540DDC"/>
    <w:multiLevelType w:val="multilevel"/>
    <w:tmpl w:val="477EFA16"/>
    <w:lvl w:ilvl="0">
      <w:start w:val="1"/>
      <w:numFmt w:val="decimal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Arial" w:hAnsi="Arial" w:cs="Arial" w:hint="default"/>
      </w:rPr>
    </w:lvl>
    <w:lvl w:ilvl="2">
      <w:start w:val="1"/>
      <w:numFmt w:val="decimal"/>
      <w:pStyle w:val="3"/>
      <w:suff w:val="nothing"/>
      <w:lvlText w:val="%1.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nothing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">
    <w:nsid w:val="4E4872E6"/>
    <w:multiLevelType w:val="hybridMultilevel"/>
    <w:tmpl w:val="FBA0B418"/>
    <w:lvl w:ilvl="0" w:tplc="68981098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AA8343F"/>
    <w:multiLevelType w:val="hybridMultilevel"/>
    <w:tmpl w:val="AF70F880"/>
    <w:lvl w:ilvl="0" w:tplc="B360E8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e dong">
    <w15:presenceInfo w15:providerId="Windows Live" w15:userId="c19340b540151d86"/>
  </w15:person>
  <w15:person w15:author="云龙 庄">
    <w15:presenceInfo w15:providerId="Windows Live" w15:userId="f1589d9c171437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96"/>
    <w:rsid w:val="00006152"/>
    <w:rsid w:val="0000655B"/>
    <w:rsid w:val="00010209"/>
    <w:rsid w:val="00011199"/>
    <w:rsid w:val="000120FF"/>
    <w:rsid w:val="00014522"/>
    <w:rsid w:val="00014696"/>
    <w:rsid w:val="00015CBA"/>
    <w:rsid w:val="00017BAB"/>
    <w:rsid w:val="000207D4"/>
    <w:rsid w:val="00020B97"/>
    <w:rsid w:val="00021372"/>
    <w:rsid w:val="00033767"/>
    <w:rsid w:val="000337CA"/>
    <w:rsid w:val="00036150"/>
    <w:rsid w:val="00042D81"/>
    <w:rsid w:val="0004508E"/>
    <w:rsid w:val="000479A3"/>
    <w:rsid w:val="00050480"/>
    <w:rsid w:val="00050B31"/>
    <w:rsid w:val="000555EB"/>
    <w:rsid w:val="00065758"/>
    <w:rsid w:val="000678B7"/>
    <w:rsid w:val="00067A1E"/>
    <w:rsid w:val="00071DBA"/>
    <w:rsid w:val="00073258"/>
    <w:rsid w:val="00075AAC"/>
    <w:rsid w:val="00075C3F"/>
    <w:rsid w:val="00080A3F"/>
    <w:rsid w:val="00083195"/>
    <w:rsid w:val="00087201"/>
    <w:rsid w:val="000975E4"/>
    <w:rsid w:val="000A015C"/>
    <w:rsid w:val="000A1061"/>
    <w:rsid w:val="000A19EE"/>
    <w:rsid w:val="000A2FE9"/>
    <w:rsid w:val="000A4BAB"/>
    <w:rsid w:val="000A5070"/>
    <w:rsid w:val="000A539D"/>
    <w:rsid w:val="000A637B"/>
    <w:rsid w:val="000A6456"/>
    <w:rsid w:val="000A6A51"/>
    <w:rsid w:val="000A7EBC"/>
    <w:rsid w:val="000B7B59"/>
    <w:rsid w:val="000B7EAB"/>
    <w:rsid w:val="000C0768"/>
    <w:rsid w:val="000C1ECB"/>
    <w:rsid w:val="000C2149"/>
    <w:rsid w:val="000C4138"/>
    <w:rsid w:val="000D4F99"/>
    <w:rsid w:val="000E1EA5"/>
    <w:rsid w:val="000E2B00"/>
    <w:rsid w:val="000E4C73"/>
    <w:rsid w:val="000E53C6"/>
    <w:rsid w:val="000F050D"/>
    <w:rsid w:val="000F1BF6"/>
    <w:rsid w:val="000F5C81"/>
    <w:rsid w:val="000F64BA"/>
    <w:rsid w:val="00100479"/>
    <w:rsid w:val="001008EE"/>
    <w:rsid w:val="00101545"/>
    <w:rsid w:val="001060DD"/>
    <w:rsid w:val="00114706"/>
    <w:rsid w:val="001162FB"/>
    <w:rsid w:val="00116CF0"/>
    <w:rsid w:val="00117AAF"/>
    <w:rsid w:val="00122C45"/>
    <w:rsid w:val="00125BDD"/>
    <w:rsid w:val="00130044"/>
    <w:rsid w:val="001306A6"/>
    <w:rsid w:val="00130F34"/>
    <w:rsid w:val="00131F6B"/>
    <w:rsid w:val="001322F6"/>
    <w:rsid w:val="001328FE"/>
    <w:rsid w:val="00134429"/>
    <w:rsid w:val="00135A38"/>
    <w:rsid w:val="00137A00"/>
    <w:rsid w:val="00140D74"/>
    <w:rsid w:val="00140DC1"/>
    <w:rsid w:val="00141646"/>
    <w:rsid w:val="00146607"/>
    <w:rsid w:val="00147D25"/>
    <w:rsid w:val="001504CB"/>
    <w:rsid w:val="00150A67"/>
    <w:rsid w:val="00151C77"/>
    <w:rsid w:val="001558CF"/>
    <w:rsid w:val="00163430"/>
    <w:rsid w:val="00163AFF"/>
    <w:rsid w:val="00163FB6"/>
    <w:rsid w:val="00164DDC"/>
    <w:rsid w:val="00170614"/>
    <w:rsid w:val="00172274"/>
    <w:rsid w:val="0017295A"/>
    <w:rsid w:val="00177986"/>
    <w:rsid w:val="0018104F"/>
    <w:rsid w:val="00182789"/>
    <w:rsid w:val="00183782"/>
    <w:rsid w:val="00184D6D"/>
    <w:rsid w:val="001922FB"/>
    <w:rsid w:val="001A282F"/>
    <w:rsid w:val="001A779C"/>
    <w:rsid w:val="001B056D"/>
    <w:rsid w:val="001B1FC6"/>
    <w:rsid w:val="001B32EF"/>
    <w:rsid w:val="001B422B"/>
    <w:rsid w:val="001C1A7D"/>
    <w:rsid w:val="001C7177"/>
    <w:rsid w:val="001D0AF0"/>
    <w:rsid w:val="001E159E"/>
    <w:rsid w:val="001E261D"/>
    <w:rsid w:val="001F07D9"/>
    <w:rsid w:val="001F1A63"/>
    <w:rsid w:val="001F1F89"/>
    <w:rsid w:val="001F33E7"/>
    <w:rsid w:val="001F7F96"/>
    <w:rsid w:val="00200F01"/>
    <w:rsid w:val="00201021"/>
    <w:rsid w:val="00202901"/>
    <w:rsid w:val="00203510"/>
    <w:rsid w:val="00205EB1"/>
    <w:rsid w:val="00206D5A"/>
    <w:rsid w:val="00217565"/>
    <w:rsid w:val="002221EA"/>
    <w:rsid w:val="00222BFA"/>
    <w:rsid w:val="00222F50"/>
    <w:rsid w:val="00224355"/>
    <w:rsid w:val="00225B7D"/>
    <w:rsid w:val="00230C13"/>
    <w:rsid w:val="00230E3A"/>
    <w:rsid w:val="00240678"/>
    <w:rsid w:val="0024312E"/>
    <w:rsid w:val="00243759"/>
    <w:rsid w:val="0024615A"/>
    <w:rsid w:val="00247F9A"/>
    <w:rsid w:val="002544C0"/>
    <w:rsid w:val="002557D4"/>
    <w:rsid w:val="00257EC9"/>
    <w:rsid w:val="002600C6"/>
    <w:rsid w:val="0026194A"/>
    <w:rsid w:val="00262C7F"/>
    <w:rsid w:val="002665F6"/>
    <w:rsid w:val="00267FFC"/>
    <w:rsid w:val="00274708"/>
    <w:rsid w:val="0027528C"/>
    <w:rsid w:val="00275AC3"/>
    <w:rsid w:val="002763CD"/>
    <w:rsid w:val="00277083"/>
    <w:rsid w:val="0028086A"/>
    <w:rsid w:val="002818B0"/>
    <w:rsid w:val="00284942"/>
    <w:rsid w:val="002877A1"/>
    <w:rsid w:val="00287CD9"/>
    <w:rsid w:val="00293C57"/>
    <w:rsid w:val="0029451D"/>
    <w:rsid w:val="002959B7"/>
    <w:rsid w:val="00297122"/>
    <w:rsid w:val="002A1F5E"/>
    <w:rsid w:val="002A58FC"/>
    <w:rsid w:val="002B321A"/>
    <w:rsid w:val="002B7381"/>
    <w:rsid w:val="002B7C88"/>
    <w:rsid w:val="002C348F"/>
    <w:rsid w:val="002C3B5D"/>
    <w:rsid w:val="002C6A96"/>
    <w:rsid w:val="002C72A4"/>
    <w:rsid w:val="002C7DA3"/>
    <w:rsid w:val="002D19D6"/>
    <w:rsid w:val="002D43A0"/>
    <w:rsid w:val="002D4889"/>
    <w:rsid w:val="002D4A28"/>
    <w:rsid w:val="002D5CF1"/>
    <w:rsid w:val="002D5D01"/>
    <w:rsid w:val="002D6DEE"/>
    <w:rsid w:val="002D7893"/>
    <w:rsid w:val="002E3483"/>
    <w:rsid w:val="002E6154"/>
    <w:rsid w:val="002F1E83"/>
    <w:rsid w:val="002F300F"/>
    <w:rsid w:val="002F57B3"/>
    <w:rsid w:val="002F67FD"/>
    <w:rsid w:val="002F6DE2"/>
    <w:rsid w:val="002F73D9"/>
    <w:rsid w:val="0030030C"/>
    <w:rsid w:val="003003B3"/>
    <w:rsid w:val="00300AFA"/>
    <w:rsid w:val="00302293"/>
    <w:rsid w:val="00302633"/>
    <w:rsid w:val="00303202"/>
    <w:rsid w:val="00304446"/>
    <w:rsid w:val="003052AB"/>
    <w:rsid w:val="003067A4"/>
    <w:rsid w:val="00310DBD"/>
    <w:rsid w:val="00311240"/>
    <w:rsid w:val="003126C2"/>
    <w:rsid w:val="00320176"/>
    <w:rsid w:val="00325BDE"/>
    <w:rsid w:val="00326886"/>
    <w:rsid w:val="00327BC7"/>
    <w:rsid w:val="00330EA4"/>
    <w:rsid w:val="003322E6"/>
    <w:rsid w:val="00332742"/>
    <w:rsid w:val="003417F8"/>
    <w:rsid w:val="0034252F"/>
    <w:rsid w:val="003431EE"/>
    <w:rsid w:val="003506EA"/>
    <w:rsid w:val="00351750"/>
    <w:rsid w:val="00354340"/>
    <w:rsid w:val="00356191"/>
    <w:rsid w:val="00363D0D"/>
    <w:rsid w:val="00365438"/>
    <w:rsid w:val="003654BB"/>
    <w:rsid w:val="0036571F"/>
    <w:rsid w:val="00366711"/>
    <w:rsid w:val="003747D4"/>
    <w:rsid w:val="003808F8"/>
    <w:rsid w:val="00382A81"/>
    <w:rsid w:val="00382B99"/>
    <w:rsid w:val="00384248"/>
    <w:rsid w:val="00384B0D"/>
    <w:rsid w:val="00387614"/>
    <w:rsid w:val="00391139"/>
    <w:rsid w:val="00394E62"/>
    <w:rsid w:val="0039587D"/>
    <w:rsid w:val="003959CB"/>
    <w:rsid w:val="003974BA"/>
    <w:rsid w:val="003A3038"/>
    <w:rsid w:val="003A5CA5"/>
    <w:rsid w:val="003A70DA"/>
    <w:rsid w:val="003A771E"/>
    <w:rsid w:val="003B23E4"/>
    <w:rsid w:val="003B7384"/>
    <w:rsid w:val="003B7397"/>
    <w:rsid w:val="003B7AB9"/>
    <w:rsid w:val="003C0456"/>
    <w:rsid w:val="003C06D3"/>
    <w:rsid w:val="003C127D"/>
    <w:rsid w:val="003C16CF"/>
    <w:rsid w:val="003C58BF"/>
    <w:rsid w:val="003C6974"/>
    <w:rsid w:val="003C7D3A"/>
    <w:rsid w:val="003D0047"/>
    <w:rsid w:val="003D1F82"/>
    <w:rsid w:val="003D56E4"/>
    <w:rsid w:val="003D704F"/>
    <w:rsid w:val="003E01D4"/>
    <w:rsid w:val="003E13A4"/>
    <w:rsid w:val="003E2BBB"/>
    <w:rsid w:val="003E44E9"/>
    <w:rsid w:val="003E5BC0"/>
    <w:rsid w:val="003F2D97"/>
    <w:rsid w:val="003F4C1A"/>
    <w:rsid w:val="003F5315"/>
    <w:rsid w:val="00400438"/>
    <w:rsid w:val="00402076"/>
    <w:rsid w:val="004047A4"/>
    <w:rsid w:val="00410E66"/>
    <w:rsid w:val="00420626"/>
    <w:rsid w:val="004206A2"/>
    <w:rsid w:val="00420E86"/>
    <w:rsid w:val="00434A94"/>
    <w:rsid w:val="00437921"/>
    <w:rsid w:val="00440FB8"/>
    <w:rsid w:val="00441270"/>
    <w:rsid w:val="00444FA5"/>
    <w:rsid w:val="00445C24"/>
    <w:rsid w:val="00445EFD"/>
    <w:rsid w:val="00446CC7"/>
    <w:rsid w:val="0045339C"/>
    <w:rsid w:val="004537C0"/>
    <w:rsid w:val="00453C0A"/>
    <w:rsid w:val="004540C5"/>
    <w:rsid w:val="004541D4"/>
    <w:rsid w:val="0045531F"/>
    <w:rsid w:val="004559F7"/>
    <w:rsid w:val="00457CAB"/>
    <w:rsid w:val="00460009"/>
    <w:rsid w:val="00460B0F"/>
    <w:rsid w:val="00461B24"/>
    <w:rsid w:val="00463B19"/>
    <w:rsid w:val="0047073D"/>
    <w:rsid w:val="004755BE"/>
    <w:rsid w:val="004803CA"/>
    <w:rsid w:val="004807E4"/>
    <w:rsid w:val="00490AF4"/>
    <w:rsid w:val="004922D7"/>
    <w:rsid w:val="004930CC"/>
    <w:rsid w:val="00496166"/>
    <w:rsid w:val="004A2BF9"/>
    <w:rsid w:val="004B02B1"/>
    <w:rsid w:val="004B25BD"/>
    <w:rsid w:val="004C4C67"/>
    <w:rsid w:val="004C60ED"/>
    <w:rsid w:val="004C654C"/>
    <w:rsid w:val="004D28C5"/>
    <w:rsid w:val="004D65C3"/>
    <w:rsid w:val="004D6C82"/>
    <w:rsid w:val="004D7DD1"/>
    <w:rsid w:val="004E57B0"/>
    <w:rsid w:val="004E5A3F"/>
    <w:rsid w:val="004E5D6F"/>
    <w:rsid w:val="004F0705"/>
    <w:rsid w:val="004F346F"/>
    <w:rsid w:val="004F39C4"/>
    <w:rsid w:val="004F550E"/>
    <w:rsid w:val="004F6729"/>
    <w:rsid w:val="00501581"/>
    <w:rsid w:val="00501758"/>
    <w:rsid w:val="00502150"/>
    <w:rsid w:val="00504DED"/>
    <w:rsid w:val="005065C4"/>
    <w:rsid w:val="00507E9A"/>
    <w:rsid w:val="00510341"/>
    <w:rsid w:val="00515B63"/>
    <w:rsid w:val="005166CC"/>
    <w:rsid w:val="00521FB8"/>
    <w:rsid w:val="005229A9"/>
    <w:rsid w:val="00526A10"/>
    <w:rsid w:val="00530C30"/>
    <w:rsid w:val="0053247C"/>
    <w:rsid w:val="00536D41"/>
    <w:rsid w:val="005400FE"/>
    <w:rsid w:val="005403A0"/>
    <w:rsid w:val="00540E8E"/>
    <w:rsid w:val="005416DB"/>
    <w:rsid w:val="005419D4"/>
    <w:rsid w:val="00541DE7"/>
    <w:rsid w:val="005441CD"/>
    <w:rsid w:val="0054717D"/>
    <w:rsid w:val="00547558"/>
    <w:rsid w:val="00547574"/>
    <w:rsid w:val="00547843"/>
    <w:rsid w:val="00550573"/>
    <w:rsid w:val="00552285"/>
    <w:rsid w:val="005530FE"/>
    <w:rsid w:val="00553811"/>
    <w:rsid w:val="0055432A"/>
    <w:rsid w:val="00557360"/>
    <w:rsid w:val="0056222B"/>
    <w:rsid w:val="00562C53"/>
    <w:rsid w:val="00564565"/>
    <w:rsid w:val="00570295"/>
    <w:rsid w:val="00581861"/>
    <w:rsid w:val="00582C38"/>
    <w:rsid w:val="0058379F"/>
    <w:rsid w:val="00584872"/>
    <w:rsid w:val="00584F74"/>
    <w:rsid w:val="005864BC"/>
    <w:rsid w:val="0059282C"/>
    <w:rsid w:val="0059284D"/>
    <w:rsid w:val="00595820"/>
    <w:rsid w:val="00596388"/>
    <w:rsid w:val="005A1218"/>
    <w:rsid w:val="005B63F1"/>
    <w:rsid w:val="005B7B91"/>
    <w:rsid w:val="005C0108"/>
    <w:rsid w:val="005C2828"/>
    <w:rsid w:val="005C37D0"/>
    <w:rsid w:val="005D0FF7"/>
    <w:rsid w:val="005D1BC9"/>
    <w:rsid w:val="005D207A"/>
    <w:rsid w:val="005D6889"/>
    <w:rsid w:val="005D7C90"/>
    <w:rsid w:val="005E1B1A"/>
    <w:rsid w:val="005E48F7"/>
    <w:rsid w:val="005E4BBF"/>
    <w:rsid w:val="005E5265"/>
    <w:rsid w:val="005E6816"/>
    <w:rsid w:val="005E6BED"/>
    <w:rsid w:val="005F0367"/>
    <w:rsid w:val="005F48B1"/>
    <w:rsid w:val="005F523D"/>
    <w:rsid w:val="005F5292"/>
    <w:rsid w:val="005F6116"/>
    <w:rsid w:val="00600889"/>
    <w:rsid w:val="0060210F"/>
    <w:rsid w:val="00604ED6"/>
    <w:rsid w:val="00615F48"/>
    <w:rsid w:val="00620DC0"/>
    <w:rsid w:val="006215A0"/>
    <w:rsid w:val="006277D0"/>
    <w:rsid w:val="00632E92"/>
    <w:rsid w:val="0063387A"/>
    <w:rsid w:val="00634406"/>
    <w:rsid w:val="006353BD"/>
    <w:rsid w:val="006360F5"/>
    <w:rsid w:val="00640473"/>
    <w:rsid w:val="0064152E"/>
    <w:rsid w:val="00642AF2"/>
    <w:rsid w:val="006435A2"/>
    <w:rsid w:val="0064627C"/>
    <w:rsid w:val="0065003F"/>
    <w:rsid w:val="0066155A"/>
    <w:rsid w:val="00663C1D"/>
    <w:rsid w:val="00663CE8"/>
    <w:rsid w:val="0066529B"/>
    <w:rsid w:val="00665B00"/>
    <w:rsid w:val="0066648B"/>
    <w:rsid w:val="00666B1D"/>
    <w:rsid w:val="00673670"/>
    <w:rsid w:val="00674558"/>
    <w:rsid w:val="006748C2"/>
    <w:rsid w:val="00675380"/>
    <w:rsid w:val="00677393"/>
    <w:rsid w:val="00681505"/>
    <w:rsid w:val="006821A1"/>
    <w:rsid w:val="00683884"/>
    <w:rsid w:val="00683B1A"/>
    <w:rsid w:val="00686B55"/>
    <w:rsid w:val="00687646"/>
    <w:rsid w:val="00690FB4"/>
    <w:rsid w:val="006942B6"/>
    <w:rsid w:val="00697D23"/>
    <w:rsid w:val="006A242F"/>
    <w:rsid w:val="006A3A58"/>
    <w:rsid w:val="006A4C64"/>
    <w:rsid w:val="006B4F93"/>
    <w:rsid w:val="006B5CAE"/>
    <w:rsid w:val="006B7638"/>
    <w:rsid w:val="006B7CE7"/>
    <w:rsid w:val="006C3D94"/>
    <w:rsid w:val="006C40EB"/>
    <w:rsid w:val="006C5507"/>
    <w:rsid w:val="006C6678"/>
    <w:rsid w:val="006D0FF8"/>
    <w:rsid w:val="006D2C62"/>
    <w:rsid w:val="006D3060"/>
    <w:rsid w:val="006D4FD4"/>
    <w:rsid w:val="006D5066"/>
    <w:rsid w:val="006D6E13"/>
    <w:rsid w:val="006E0212"/>
    <w:rsid w:val="006E591E"/>
    <w:rsid w:val="006E6F53"/>
    <w:rsid w:val="006F24AB"/>
    <w:rsid w:val="006F4EB3"/>
    <w:rsid w:val="006F7BA7"/>
    <w:rsid w:val="006F7EE2"/>
    <w:rsid w:val="00702516"/>
    <w:rsid w:val="00703163"/>
    <w:rsid w:val="00706874"/>
    <w:rsid w:val="00707815"/>
    <w:rsid w:val="00711FC3"/>
    <w:rsid w:val="00716468"/>
    <w:rsid w:val="007168EB"/>
    <w:rsid w:val="007214BF"/>
    <w:rsid w:val="00721781"/>
    <w:rsid w:val="007242AA"/>
    <w:rsid w:val="007252C3"/>
    <w:rsid w:val="00725413"/>
    <w:rsid w:val="00725807"/>
    <w:rsid w:val="00725D25"/>
    <w:rsid w:val="00727534"/>
    <w:rsid w:val="00731242"/>
    <w:rsid w:val="007331B1"/>
    <w:rsid w:val="00733640"/>
    <w:rsid w:val="007344B8"/>
    <w:rsid w:val="0074105E"/>
    <w:rsid w:val="00742CE0"/>
    <w:rsid w:val="00742FFD"/>
    <w:rsid w:val="00744258"/>
    <w:rsid w:val="007461B3"/>
    <w:rsid w:val="00751068"/>
    <w:rsid w:val="00755A18"/>
    <w:rsid w:val="00755A55"/>
    <w:rsid w:val="00756366"/>
    <w:rsid w:val="007571A5"/>
    <w:rsid w:val="00757398"/>
    <w:rsid w:val="00757ED5"/>
    <w:rsid w:val="00761CEC"/>
    <w:rsid w:val="00762B77"/>
    <w:rsid w:val="00770431"/>
    <w:rsid w:val="007709FB"/>
    <w:rsid w:val="00771852"/>
    <w:rsid w:val="00772251"/>
    <w:rsid w:val="007722F1"/>
    <w:rsid w:val="00775EE1"/>
    <w:rsid w:val="00776154"/>
    <w:rsid w:val="0078038E"/>
    <w:rsid w:val="00780880"/>
    <w:rsid w:val="0078138F"/>
    <w:rsid w:val="00782A31"/>
    <w:rsid w:val="00784B22"/>
    <w:rsid w:val="00785D82"/>
    <w:rsid w:val="007864BE"/>
    <w:rsid w:val="00787916"/>
    <w:rsid w:val="00791420"/>
    <w:rsid w:val="00793D69"/>
    <w:rsid w:val="00794DA7"/>
    <w:rsid w:val="00795514"/>
    <w:rsid w:val="00796EC4"/>
    <w:rsid w:val="007A21BC"/>
    <w:rsid w:val="007A3DD0"/>
    <w:rsid w:val="007A5236"/>
    <w:rsid w:val="007A69A1"/>
    <w:rsid w:val="007B2A0E"/>
    <w:rsid w:val="007B3591"/>
    <w:rsid w:val="007B372F"/>
    <w:rsid w:val="007B42BF"/>
    <w:rsid w:val="007B6CBD"/>
    <w:rsid w:val="007C3D2D"/>
    <w:rsid w:val="007C7656"/>
    <w:rsid w:val="007C76F1"/>
    <w:rsid w:val="007D5DF4"/>
    <w:rsid w:val="007E09A6"/>
    <w:rsid w:val="007E0CF7"/>
    <w:rsid w:val="007E1810"/>
    <w:rsid w:val="007E2A79"/>
    <w:rsid w:val="007E31FA"/>
    <w:rsid w:val="007E39C8"/>
    <w:rsid w:val="007E4AC3"/>
    <w:rsid w:val="007E712A"/>
    <w:rsid w:val="007E76A6"/>
    <w:rsid w:val="007F5EF5"/>
    <w:rsid w:val="007F6213"/>
    <w:rsid w:val="007F77B6"/>
    <w:rsid w:val="007F7AB5"/>
    <w:rsid w:val="00803C91"/>
    <w:rsid w:val="00804EC2"/>
    <w:rsid w:val="008058FF"/>
    <w:rsid w:val="00805D1C"/>
    <w:rsid w:val="00810FA8"/>
    <w:rsid w:val="00811056"/>
    <w:rsid w:val="00811153"/>
    <w:rsid w:val="0081353D"/>
    <w:rsid w:val="0081380E"/>
    <w:rsid w:val="00816DBE"/>
    <w:rsid w:val="008230BC"/>
    <w:rsid w:val="0082465A"/>
    <w:rsid w:val="00830583"/>
    <w:rsid w:val="008307F5"/>
    <w:rsid w:val="00843C6F"/>
    <w:rsid w:val="008448EB"/>
    <w:rsid w:val="00845CA0"/>
    <w:rsid w:val="0084641E"/>
    <w:rsid w:val="008467A4"/>
    <w:rsid w:val="00846E1A"/>
    <w:rsid w:val="00847BF4"/>
    <w:rsid w:val="00853E10"/>
    <w:rsid w:val="00855B27"/>
    <w:rsid w:val="00860CA3"/>
    <w:rsid w:val="00871936"/>
    <w:rsid w:val="00876BCA"/>
    <w:rsid w:val="00877AF9"/>
    <w:rsid w:val="00877C59"/>
    <w:rsid w:val="00885097"/>
    <w:rsid w:val="00886281"/>
    <w:rsid w:val="008862D2"/>
    <w:rsid w:val="00886A04"/>
    <w:rsid w:val="00887B71"/>
    <w:rsid w:val="00890A45"/>
    <w:rsid w:val="00891B8D"/>
    <w:rsid w:val="00892D5D"/>
    <w:rsid w:val="00893E3C"/>
    <w:rsid w:val="008A35AB"/>
    <w:rsid w:val="008A77C3"/>
    <w:rsid w:val="008B3302"/>
    <w:rsid w:val="008B3F6A"/>
    <w:rsid w:val="008C3027"/>
    <w:rsid w:val="008D0F8D"/>
    <w:rsid w:val="008D1428"/>
    <w:rsid w:val="008D260F"/>
    <w:rsid w:val="008D500E"/>
    <w:rsid w:val="008D6028"/>
    <w:rsid w:val="008E2D13"/>
    <w:rsid w:val="008E2F36"/>
    <w:rsid w:val="008E4FAD"/>
    <w:rsid w:val="008E6ED5"/>
    <w:rsid w:val="008F1B20"/>
    <w:rsid w:val="008F4D0B"/>
    <w:rsid w:val="008F62FB"/>
    <w:rsid w:val="008F7925"/>
    <w:rsid w:val="008F7F26"/>
    <w:rsid w:val="0090057A"/>
    <w:rsid w:val="0090602C"/>
    <w:rsid w:val="00906630"/>
    <w:rsid w:val="00907291"/>
    <w:rsid w:val="00916A5A"/>
    <w:rsid w:val="009178FD"/>
    <w:rsid w:val="009208EF"/>
    <w:rsid w:val="009237EB"/>
    <w:rsid w:val="009243DE"/>
    <w:rsid w:val="0093243A"/>
    <w:rsid w:val="00940570"/>
    <w:rsid w:val="009405D2"/>
    <w:rsid w:val="00941A8A"/>
    <w:rsid w:val="00942E22"/>
    <w:rsid w:val="009437C0"/>
    <w:rsid w:val="0094781D"/>
    <w:rsid w:val="009524EB"/>
    <w:rsid w:val="0095466F"/>
    <w:rsid w:val="0095645C"/>
    <w:rsid w:val="009567AD"/>
    <w:rsid w:val="00956A4A"/>
    <w:rsid w:val="009602BE"/>
    <w:rsid w:val="00961CFD"/>
    <w:rsid w:val="00961F4A"/>
    <w:rsid w:val="009630BA"/>
    <w:rsid w:val="009630FA"/>
    <w:rsid w:val="00967AFE"/>
    <w:rsid w:val="009705ED"/>
    <w:rsid w:val="009735EF"/>
    <w:rsid w:val="009865FB"/>
    <w:rsid w:val="0099084A"/>
    <w:rsid w:val="00992382"/>
    <w:rsid w:val="009936C0"/>
    <w:rsid w:val="00995F81"/>
    <w:rsid w:val="009A0317"/>
    <w:rsid w:val="009A2DF1"/>
    <w:rsid w:val="009A47D7"/>
    <w:rsid w:val="009B4D65"/>
    <w:rsid w:val="009B5987"/>
    <w:rsid w:val="009B7250"/>
    <w:rsid w:val="009C3575"/>
    <w:rsid w:val="009D2A83"/>
    <w:rsid w:val="009D6907"/>
    <w:rsid w:val="009D76E3"/>
    <w:rsid w:val="009E02A4"/>
    <w:rsid w:val="009E2279"/>
    <w:rsid w:val="009E3C0C"/>
    <w:rsid w:val="009E5C8C"/>
    <w:rsid w:val="009F08CF"/>
    <w:rsid w:val="009F4EDF"/>
    <w:rsid w:val="009F54BC"/>
    <w:rsid w:val="00A00CAD"/>
    <w:rsid w:val="00A02BEB"/>
    <w:rsid w:val="00A04843"/>
    <w:rsid w:val="00A05D7A"/>
    <w:rsid w:val="00A069DB"/>
    <w:rsid w:val="00A07652"/>
    <w:rsid w:val="00A13C55"/>
    <w:rsid w:val="00A21796"/>
    <w:rsid w:val="00A231D6"/>
    <w:rsid w:val="00A23AAE"/>
    <w:rsid w:val="00A30E5B"/>
    <w:rsid w:val="00A3100B"/>
    <w:rsid w:val="00A34504"/>
    <w:rsid w:val="00A374C9"/>
    <w:rsid w:val="00A378FD"/>
    <w:rsid w:val="00A40D03"/>
    <w:rsid w:val="00A41121"/>
    <w:rsid w:val="00A53E0A"/>
    <w:rsid w:val="00A571C7"/>
    <w:rsid w:val="00A60D64"/>
    <w:rsid w:val="00A753E8"/>
    <w:rsid w:val="00A75A72"/>
    <w:rsid w:val="00A76196"/>
    <w:rsid w:val="00A806E5"/>
    <w:rsid w:val="00A864D8"/>
    <w:rsid w:val="00A874AB"/>
    <w:rsid w:val="00A8762A"/>
    <w:rsid w:val="00A90824"/>
    <w:rsid w:val="00A929B8"/>
    <w:rsid w:val="00A95D56"/>
    <w:rsid w:val="00A95D81"/>
    <w:rsid w:val="00AA03D4"/>
    <w:rsid w:val="00AA2121"/>
    <w:rsid w:val="00AB0569"/>
    <w:rsid w:val="00AB2586"/>
    <w:rsid w:val="00AB63C0"/>
    <w:rsid w:val="00AB67DC"/>
    <w:rsid w:val="00AB6EB6"/>
    <w:rsid w:val="00AC158C"/>
    <w:rsid w:val="00AD1F3D"/>
    <w:rsid w:val="00AD2048"/>
    <w:rsid w:val="00AD3977"/>
    <w:rsid w:val="00AD77E8"/>
    <w:rsid w:val="00AE12E6"/>
    <w:rsid w:val="00AE138E"/>
    <w:rsid w:val="00AE2503"/>
    <w:rsid w:val="00AE579E"/>
    <w:rsid w:val="00AE6CE1"/>
    <w:rsid w:val="00AF0180"/>
    <w:rsid w:val="00AF0E6A"/>
    <w:rsid w:val="00AF15A5"/>
    <w:rsid w:val="00AF3F2E"/>
    <w:rsid w:val="00AF7361"/>
    <w:rsid w:val="00AF7AA6"/>
    <w:rsid w:val="00AF7ECF"/>
    <w:rsid w:val="00B14FC6"/>
    <w:rsid w:val="00B279F7"/>
    <w:rsid w:val="00B301EC"/>
    <w:rsid w:val="00B32F2A"/>
    <w:rsid w:val="00B3307D"/>
    <w:rsid w:val="00B401E8"/>
    <w:rsid w:val="00B402EE"/>
    <w:rsid w:val="00B424CD"/>
    <w:rsid w:val="00B42A59"/>
    <w:rsid w:val="00B50DBD"/>
    <w:rsid w:val="00B51333"/>
    <w:rsid w:val="00B51877"/>
    <w:rsid w:val="00B518B1"/>
    <w:rsid w:val="00B53E20"/>
    <w:rsid w:val="00B55DFA"/>
    <w:rsid w:val="00B57897"/>
    <w:rsid w:val="00B6357D"/>
    <w:rsid w:val="00B63BE8"/>
    <w:rsid w:val="00B710F1"/>
    <w:rsid w:val="00B72323"/>
    <w:rsid w:val="00B7558F"/>
    <w:rsid w:val="00B84093"/>
    <w:rsid w:val="00B8464E"/>
    <w:rsid w:val="00B876F5"/>
    <w:rsid w:val="00B90AE7"/>
    <w:rsid w:val="00B90CDA"/>
    <w:rsid w:val="00B9246D"/>
    <w:rsid w:val="00B92E82"/>
    <w:rsid w:val="00B94118"/>
    <w:rsid w:val="00B948DE"/>
    <w:rsid w:val="00B95DB8"/>
    <w:rsid w:val="00BA4C6E"/>
    <w:rsid w:val="00BA6A63"/>
    <w:rsid w:val="00BA7506"/>
    <w:rsid w:val="00BB18A3"/>
    <w:rsid w:val="00BB66E4"/>
    <w:rsid w:val="00BC022F"/>
    <w:rsid w:val="00BC056C"/>
    <w:rsid w:val="00BC1EEE"/>
    <w:rsid w:val="00BC38B2"/>
    <w:rsid w:val="00BC79EB"/>
    <w:rsid w:val="00BD0E45"/>
    <w:rsid w:val="00BD2C80"/>
    <w:rsid w:val="00BD2EC6"/>
    <w:rsid w:val="00BD2EC8"/>
    <w:rsid w:val="00BD551F"/>
    <w:rsid w:val="00BD5836"/>
    <w:rsid w:val="00BD6A8C"/>
    <w:rsid w:val="00BD6B16"/>
    <w:rsid w:val="00BE0148"/>
    <w:rsid w:val="00BE33CE"/>
    <w:rsid w:val="00BE43EB"/>
    <w:rsid w:val="00BE4845"/>
    <w:rsid w:val="00BF0F29"/>
    <w:rsid w:val="00BF0FC4"/>
    <w:rsid w:val="00BF342C"/>
    <w:rsid w:val="00BF52D6"/>
    <w:rsid w:val="00C07335"/>
    <w:rsid w:val="00C1035A"/>
    <w:rsid w:val="00C16375"/>
    <w:rsid w:val="00C215E0"/>
    <w:rsid w:val="00C224D1"/>
    <w:rsid w:val="00C22B4B"/>
    <w:rsid w:val="00C2666B"/>
    <w:rsid w:val="00C31769"/>
    <w:rsid w:val="00C3348B"/>
    <w:rsid w:val="00C34C26"/>
    <w:rsid w:val="00C35045"/>
    <w:rsid w:val="00C36B62"/>
    <w:rsid w:val="00C40BB6"/>
    <w:rsid w:val="00C40FB8"/>
    <w:rsid w:val="00C43ED2"/>
    <w:rsid w:val="00C442E8"/>
    <w:rsid w:val="00C44536"/>
    <w:rsid w:val="00C46D49"/>
    <w:rsid w:val="00C4732C"/>
    <w:rsid w:val="00C4748E"/>
    <w:rsid w:val="00C50C21"/>
    <w:rsid w:val="00C5333A"/>
    <w:rsid w:val="00C541BA"/>
    <w:rsid w:val="00C5423B"/>
    <w:rsid w:val="00C57D78"/>
    <w:rsid w:val="00C617D2"/>
    <w:rsid w:val="00C641A6"/>
    <w:rsid w:val="00C653FA"/>
    <w:rsid w:val="00C6780D"/>
    <w:rsid w:val="00C71B4C"/>
    <w:rsid w:val="00C7330E"/>
    <w:rsid w:val="00C74B08"/>
    <w:rsid w:val="00C80B39"/>
    <w:rsid w:val="00C81C3B"/>
    <w:rsid w:val="00C82298"/>
    <w:rsid w:val="00C8285D"/>
    <w:rsid w:val="00C85B84"/>
    <w:rsid w:val="00C87462"/>
    <w:rsid w:val="00C878CF"/>
    <w:rsid w:val="00C93A19"/>
    <w:rsid w:val="00CA012E"/>
    <w:rsid w:val="00CA427E"/>
    <w:rsid w:val="00CA4369"/>
    <w:rsid w:val="00CB76DA"/>
    <w:rsid w:val="00CB7BA3"/>
    <w:rsid w:val="00CC00E1"/>
    <w:rsid w:val="00CC0AB4"/>
    <w:rsid w:val="00CC2B60"/>
    <w:rsid w:val="00CC3106"/>
    <w:rsid w:val="00CC40E9"/>
    <w:rsid w:val="00CC60B7"/>
    <w:rsid w:val="00CC64E1"/>
    <w:rsid w:val="00CD2643"/>
    <w:rsid w:val="00CD26DE"/>
    <w:rsid w:val="00CD3616"/>
    <w:rsid w:val="00CD5489"/>
    <w:rsid w:val="00CD5FEC"/>
    <w:rsid w:val="00CD627B"/>
    <w:rsid w:val="00CD77AC"/>
    <w:rsid w:val="00CE17DC"/>
    <w:rsid w:val="00CE488A"/>
    <w:rsid w:val="00CE4C82"/>
    <w:rsid w:val="00CE5AB8"/>
    <w:rsid w:val="00CE6C1D"/>
    <w:rsid w:val="00CE735F"/>
    <w:rsid w:val="00CE761F"/>
    <w:rsid w:val="00CE77D2"/>
    <w:rsid w:val="00CF0A98"/>
    <w:rsid w:val="00CF2696"/>
    <w:rsid w:val="00CF27F2"/>
    <w:rsid w:val="00CF47A7"/>
    <w:rsid w:val="00CF6987"/>
    <w:rsid w:val="00D030E9"/>
    <w:rsid w:val="00D046EF"/>
    <w:rsid w:val="00D1096F"/>
    <w:rsid w:val="00D124A4"/>
    <w:rsid w:val="00D148C2"/>
    <w:rsid w:val="00D2184C"/>
    <w:rsid w:val="00D21987"/>
    <w:rsid w:val="00D21A52"/>
    <w:rsid w:val="00D21D66"/>
    <w:rsid w:val="00D226D0"/>
    <w:rsid w:val="00D228F3"/>
    <w:rsid w:val="00D22BD5"/>
    <w:rsid w:val="00D25D8B"/>
    <w:rsid w:val="00D26603"/>
    <w:rsid w:val="00D3205C"/>
    <w:rsid w:val="00D32308"/>
    <w:rsid w:val="00D344D4"/>
    <w:rsid w:val="00D34A8F"/>
    <w:rsid w:val="00D3646C"/>
    <w:rsid w:val="00D36911"/>
    <w:rsid w:val="00D41D6E"/>
    <w:rsid w:val="00D43398"/>
    <w:rsid w:val="00D444EB"/>
    <w:rsid w:val="00D4499E"/>
    <w:rsid w:val="00D460F2"/>
    <w:rsid w:val="00D476FC"/>
    <w:rsid w:val="00D50022"/>
    <w:rsid w:val="00D50592"/>
    <w:rsid w:val="00D50850"/>
    <w:rsid w:val="00D51130"/>
    <w:rsid w:val="00D526E3"/>
    <w:rsid w:val="00D5561E"/>
    <w:rsid w:val="00D56CE1"/>
    <w:rsid w:val="00D57DDA"/>
    <w:rsid w:val="00D60554"/>
    <w:rsid w:val="00D606A7"/>
    <w:rsid w:val="00D60ABD"/>
    <w:rsid w:val="00D6163C"/>
    <w:rsid w:val="00D6699C"/>
    <w:rsid w:val="00D70DE4"/>
    <w:rsid w:val="00D71528"/>
    <w:rsid w:val="00D73B0F"/>
    <w:rsid w:val="00D80C16"/>
    <w:rsid w:val="00D84DB3"/>
    <w:rsid w:val="00D9026A"/>
    <w:rsid w:val="00D92B39"/>
    <w:rsid w:val="00D939DB"/>
    <w:rsid w:val="00D9538B"/>
    <w:rsid w:val="00DA0210"/>
    <w:rsid w:val="00DB5A8D"/>
    <w:rsid w:val="00DC21E1"/>
    <w:rsid w:val="00DC2408"/>
    <w:rsid w:val="00DC359F"/>
    <w:rsid w:val="00DC4405"/>
    <w:rsid w:val="00DC7FC5"/>
    <w:rsid w:val="00DD3421"/>
    <w:rsid w:val="00DD3D77"/>
    <w:rsid w:val="00DD49A3"/>
    <w:rsid w:val="00DD4D4D"/>
    <w:rsid w:val="00DD541A"/>
    <w:rsid w:val="00DD5705"/>
    <w:rsid w:val="00DD5896"/>
    <w:rsid w:val="00DD65B8"/>
    <w:rsid w:val="00DE02AE"/>
    <w:rsid w:val="00DE034B"/>
    <w:rsid w:val="00DE071D"/>
    <w:rsid w:val="00DE0FDE"/>
    <w:rsid w:val="00DF7231"/>
    <w:rsid w:val="00E0233C"/>
    <w:rsid w:val="00E03E48"/>
    <w:rsid w:val="00E0443E"/>
    <w:rsid w:val="00E103A2"/>
    <w:rsid w:val="00E111A8"/>
    <w:rsid w:val="00E12C24"/>
    <w:rsid w:val="00E132B8"/>
    <w:rsid w:val="00E15771"/>
    <w:rsid w:val="00E1600C"/>
    <w:rsid w:val="00E17785"/>
    <w:rsid w:val="00E203B5"/>
    <w:rsid w:val="00E20859"/>
    <w:rsid w:val="00E20CC1"/>
    <w:rsid w:val="00E21E37"/>
    <w:rsid w:val="00E24C1D"/>
    <w:rsid w:val="00E26FBA"/>
    <w:rsid w:val="00E32348"/>
    <w:rsid w:val="00E327E5"/>
    <w:rsid w:val="00E32B9E"/>
    <w:rsid w:val="00E33383"/>
    <w:rsid w:val="00E35C0F"/>
    <w:rsid w:val="00E36F50"/>
    <w:rsid w:val="00E3735A"/>
    <w:rsid w:val="00E37CC9"/>
    <w:rsid w:val="00E400AF"/>
    <w:rsid w:val="00E4378A"/>
    <w:rsid w:val="00E43F6A"/>
    <w:rsid w:val="00E44D49"/>
    <w:rsid w:val="00E4581B"/>
    <w:rsid w:val="00E547A4"/>
    <w:rsid w:val="00E54974"/>
    <w:rsid w:val="00E5524E"/>
    <w:rsid w:val="00E56B28"/>
    <w:rsid w:val="00E573F1"/>
    <w:rsid w:val="00E57F12"/>
    <w:rsid w:val="00E601B1"/>
    <w:rsid w:val="00E61BCB"/>
    <w:rsid w:val="00E62ACA"/>
    <w:rsid w:val="00E65089"/>
    <w:rsid w:val="00E65C8B"/>
    <w:rsid w:val="00E71355"/>
    <w:rsid w:val="00E731B3"/>
    <w:rsid w:val="00E76A9D"/>
    <w:rsid w:val="00E76FFA"/>
    <w:rsid w:val="00E77269"/>
    <w:rsid w:val="00E772EA"/>
    <w:rsid w:val="00E817D2"/>
    <w:rsid w:val="00E84EA0"/>
    <w:rsid w:val="00E855BD"/>
    <w:rsid w:val="00E87922"/>
    <w:rsid w:val="00E9108F"/>
    <w:rsid w:val="00E931D3"/>
    <w:rsid w:val="00E93500"/>
    <w:rsid w:val="00E972CD"/>
    <w:rsid w:val="00E97943"/>
    <w:rsid w:val="00EA1BB5"/>
    <w:rsid w:val="00EA35F8"/>
    <w:rsid w:val="00EA3C93"/>
    <w:rsid w:val="00EA4F50"/>
    <w:rsid w:val="00EA721C"/>
    <w:rsid w:val="00EB5EA3"/>
    <w:rsid w:val="00EB7375"/>
    <w:rsid w:val="00EC0790"/>
    <w:rsid w:val="00EC55FF"/>
    <w:rsid w:val="00EC5B24"/>
    <w:rsid w:val="00EC5FEE"/>
    <w:rsid w:val="00EC6069"/>
    <w:rsid w:val="00ED12E6"/>
    <w:rsid w:val="00ED1F96"/>
    <w:rsid w:val="00ED3816"/>
    <w:rsid w:val="00ED4141"/>
    <w:rsid w:val="00EE114A"/>
    <w:rsid w:val="00EE2671"/>
    <w:rsid w:val="00EE4B52"/>
    <w:rsid w:val="00EE5270"/>
    <w:rsid w:val="00EE5FA7"/>
    <w:rsid w:val="00EE728E"/>
    <w:rsid w:val="00EE76D8"/>
    <w:rsid w:val="00EF14C9"/>
    <w:rsid w:val="00EF1F97"/>
    <w:rsid w:val="00EF2499"/>
    <w:rsid w:val="00F018E1"/>
    <w:rsid w:val="00F01BB2"/>
    <w:rsid w:val="00F03E09"/>
    <w:rsid w:val="00F0537F"/>
    <w:rsid w:val="00F0760B"/>
    <w:rsid w:val="00F11515"/>
    <w:rsid w:val="00F15382"/>
    <w:rsid w:val="00F21536"/>
    <w:rsid w:val="00F21859"/>
    <w:rsid w:val="00F24FCC"/>
    <w:rsid w:val="00F34F19"/>
    <w:rsid w:val="00F35CC4"/>
    <w:rsid w:val="00F3689C"/>
    <w:rsid w:val="00F422D7"/>
    <w:rsid w:val="00F424A3"/>
    <w:rsid w:val="00F43A32"/>
    <w:rsid w:val="00F503D5"/>
    <w:rsid w:val="00F51084"/>
    <w:rsid w:val="00F55A10"/>
    <w:rsid w:val="00F573D0"/>
    <w:rsid w:val="00F57838"/>
    <w:rsid w:val="00F600D1"/>
    <w:rsid w:val="00F608B1"/>
    <w:rsid w:val="00F60D65"/>
    <w:rsid w:val="00F60DC9"/>
    <w:rsid w:val="00F61E6D"/>
    <w:rsid w:val="00F65376"/>
    <w:rsid w:val="00F66AD3"/>
    <w:rsid w:val="00F727EA"/>
    <w:rsid w:val="00F72FDC"/>
    <w:rsid w:val="00F74108"/>
    <w:rsid w:val="00F7544E"/>
    <w:rsid w:val="00F807DC"/>
    <w:rsid w:val="00F80D35"/>
    <w:rsid w:val="00F80F66"/>
    <w:rsid w:val="00F80F9C"/>
    <w:rsid w:val="00F85F03"/>
    <w:rsid w:val="00F91A5E"/>
    <w:rsid w:val="00F93D40"/>
    <w:rsid w:val="00F97525"/>
    <w:rsid w:val="00FA1288"/>
    <w:rsid w:val="00FA2B90"/>
    <w:rsid w:val="00FA496F"/>
    <w:rsid w:val="00FA7047"/>
    <w:rsid w:val="00FB1DA2"/>
    <w:rsid w:val="00FB28A4"/>
    <w:rsid w:val="00FB2D74"/>
    <w:rsid w:val="00FB2E38"/>
    <w:rsid w:val="00FB3411"/>
    <w:rsid w:val="00FB434D"/>
    <w:rsid w:val="00FB771B"/>
    <w:rsid w:val="00FC1765"/>
    <w:rsid w:val="00FC3A38"/>
    <w:rsid w:val="00FC4F6B"/>
    <w:rsid w:val="00FC5904"/>
    <w:rsid w:val="00FC604E"/>
    <w:rsid w:val="00FD10B8"/>
    <w:rsid w:val="00FD22AB"/>
    <w:rsid w:val="00FD4D82"/>
    <w:rsid w:val="00FD66CB"/>
    <w:rsid w:val="00FE56AC"/>
    <w:rsid w:val="00FE7537"/>
    <w:rsid w:val="00FF116D"/>
    <w:rsid w:val="00FF1D0C"/>
    <w:rsid w:val="00FF217F"/>
    <w:rsid w:val="1C015770"/>
    <w:rsid w:val="331621C5"/>
    <w:rsid w:val="53E325E8"/>
    <w:rsid w:val="53E6356D"/>
    <w:rsid w:val="5A070261"/>
    <w:rsid w:val="5C7269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uiPriority="39" w:unhideWhenUsed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nhideWhenUsed="0" w:qFormat="1"/>
    <w:lsdException w:name="footer" w:unhideWhenUsed="0" w:qFormat="1"/>
    <w:lsdException w:name="caption" w:uiPriority="35" w:qFormat="1"/>
    <w:lsdException w:name="annotation reference" w:qFormat="1"/>
    <w:lsdException w:name="page number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uiPriority="0" w:unhideWhenUsed="0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 w:unhideWhenUsed="0" w:qFormat="1"/>
    <w:lsdException w:name="Plain Text" w:uiPriority="0" w:unhideWhenUsed="0" w:qFormat="1"/>
    <w:lsdException w:name="Normal (Web)" w:qFormat="1"/>
    <w:lsdException w:name="HTML Preformatted" w:uiPriority="0" w:unhideWhenUsed="0" w:qFormat="1"/>
    <w:lsdException w:name="HTML Typewriter" w:unhideWhenUsed="0" w:qFormat="1"/>
    <w:lsdException w:name="Normal Table" w:qFormat="1"/>
    <w:lsdException w:name="annotation subject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355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rsid w:val="00224355"/>
    <w:pPr>
      <w:numPr>
        <w:numId w:val="1"/>
      </w:numPr>
      <w:outlineLvl w:val="0"/>
    </w:pPr>
    <w:rPr>
      <w:b/>
      <w:sz w:val="36"/>
    </w:rPr>
  </w:style>
  <w:style w:type="paragraph" w:styleId="2">
    <w:name w:val="heading 2"/>
    <w:basedOn w:val="a"/>
    <w:next w:val="a"/>
    <w:link w:val="2Char"/>
    <w:unhideWhenUsed/>
    <w:qFormat/>
    <w:rsid w:val="00224355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224355"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224355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24355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224355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224355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224355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224355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sid w:val="00224355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224355"/>
    <w:pPr>
      <w:jc w:val="left"/>
    </w:pPr>
  </w:style>
  <w:style w:type="paragraph" w:styleId="a5">
    <w:name w:val="Document Map"/>
    <w:basedOn w:val="a"/>
    <w:link w:val="Char1"/>
    <w:semiHidden/>
    <w:qFormat/>
    <w:rsid w:val="00224355"/>
    <w:pPr>
      <w:shd w:val="clear" w:color="auto" w:fill="000080"/>
    </w:pPr>
  </w:style>
  <w:style w:type="paragraph" w:styleId="a6">
    <w:name w:val="Body Text"/>
    <w:basedOn w:val="a"/>
    <w:link w:val="Char2"/>
    <w:qFormat/>
    <w:rsid w:val="00224355"/>
    <w:pPr>
      <w:jc w:val="center"/>
    </w:pPr>
    <w:rPr>
      <w:szCs w:val="24"/>
    </w:rPr>
  </w:style>
  <w:style w:type="paragraph" w:styleId="30">
    <w:name w:val="toc 3"/>
    <w:basedOn w:val="a"/>
    <w:next w:val="a"/>
    <w:uiPriority w:val="39"/>
    <w:qFormat/>
    <w:rsid w:val="00224355"/>
    <w:pPr>
      <w:ind w:leftChars="400" w:left="840"/>
    </w:pPr>
  </w:style>
  <w:style w:type="paragraph" w:styleId="a7">
    <w:name w:val="Plain Text"/>
    <w:basedOn w:val="a"/>
    <w:link w:val="Char3"/>
    <w:qFormat/>
    <w:rsid w:val="00224355"/>
    <w:rPr>
      <w:rFonts w:ascii="宋体" w:hAnsi="Courier New" w:cs="Courier New"/>
      <w:szCs w:val="21"/>
    </w:rPr>
  </w:style>
  <w:style w:type="paragraph" w:styleId="a8">
    <w:name w:val="Balloon Text"/>
    <w:basedOn w:val="a"/>
    <w:link w:val="Char4"/>
    <w:uiPriority w:val="99"/>
    <w:unhideWhenUsed/>
    <w:qFormat/>
    <w:rsid w:val="00224355"/>
    <w:rPr>
      <w:sz w:val="18"/>
      <w:szCs w:val="18"/>
    </w:rPr>
  </w:style>
  <w:style w:type="paragraph" w:styleId="a9">
    <w:name w:val="footer"/>
    <w:basedOn w:val="a"/>
    <w:link w:val="Char5"/>
    <w:uiPriority w:val="99"/>
    <w:qFormat/>
    <w:rsid w:val="0022435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link w:val="Char6"/>
    <w:uiPriority w:val="99"/>
    <w:qFormat/>
    <w:rsid w:val="0022435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224355"/>
  </w:style>
  <w:style w:type="paragraph" w:styleId="40">
    <w:name w:val="toc 4"/>
    <w:basedOn w:val="a"/>
    <w:next w:val="a"/>
    <w:uiPriority w:val="39"/>
    <w:qFormat/>
    <w:rsid w:val="00224355"/>
    <w:pPr>
      <w:ind w:leftChars="600" w:left="1260"/>
    </w:pPr>
  </w:style>
  <w:style w:type="paragraph" w:styleId="20">
    <w:name w:val="toc 2"/>
    <w:basedOn w:val="a"/>
    <w:next w:val="a"/>
    <w:uiPriority w:val="39"/>
    <w:qFormat/>
    <w:rsid w:val="00224355"/>
    <w:pPr>
      <w:ind w:leftChars="200" w:left="420"/>
    </w:pPr>
  </w:style>
  <w:style w:type="paragraph" w:styleId="HTML">
    <w:name w:val="HTML Preformatted"/>
    <w:basedOn w:val="a"/>
    <w:link w:val="HTMLChar"/>
    <w:qFormat/>
    <w:rsid w:val="0022435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b">
    <w:name w:val="Normal (Web)"/>
    <w:basedOn w:val="a"/>
    <w:uiPriority w:val="99"/>
    <w:unhideWhenUsed/>
    <w:qFormat/>
    <w:rsid w:val="0022435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page number"/>
    <w:basedOn w:val="a0"/>
    <w:qFormat/>
    <w:rsid w:val="00224355"/>
  </w:style>
  <w:style w:type="character" w:styleId="ad">
    <w:name w:val="FollowedHyperlink"/>
    <w:basedOn w:val="a0"/>
    <w:uiPriority w:val="99"/>
    <w:unhideWhenUsed/>
    <w:qFormat/>
    <w:rsid w:val="00224355"/>
    <w:rPr>
      <w:color w:val="954F72" w:themeColor="followedHyperlink"/>
      <w:u w:val="single"/>
    </w:rPr>
  </w:style>
  <w:style w:type="character" w:styleId="ae">
    <w:name w:val="Emphasis"/>
    <w:basedOn w:val="a0"/>
    <w:qFormat/>
    <w:rsid w:val="00224355"/>
    <w:rPr>
      <w:i/>
      <w:iCs/>
    </w:rPr>
  </w:style>
  <w:style w:type="character" w:styleId="HTML0">
    <w:name w:val="HTML Typewriter"/>
    <w:basedOn w:val="a0"/>
    <w:uiPriority w:val="99"/>
    <w:qFormat/>
    <w:rsid w:val="00224355"/>
    <w:rPr>
      <w:rFonts w:ascii="宋体" w:eastAsia="宋体" w:hAnsi="宋体" w:cs="宋体"/>
      <w:sz w:val="24"/>
      <w:szCs w:val="24"/>
    </w:rPr>
  </w:style>
  <w:style w:type="character" w:styleId="af">
    <w:name w:val="Hyperlink"/>
    <w:uiPriority w:val="99"/>
    <w:unhideWhenUsed/>
    <w:qFormat/>
    <w:rsid w:val="00224355"/>
    <w:rPr>
      <w:color w:val="0563C1"/>
      <w:u w:val="single"/>
    </w:rPr>
  </w:style>
  <w:style w:type="character" w:styleId="af0">
    <w:name w:val="annotation reference"/>
    <w:basedOn w:val="a0"/>
    <w:uiPriority w:val="99"/>
    <w:unhideWhenUsed/>
    <w:qFormat/>
    <w:rsid w:val="00224355"/>
    <w:rPr>
      <w:sz w:val="21"/>
      <w:szCs w:val="21"/>
    </w:rPr>
  </w:style>
  <w:style w:type="table" w:styleId="af1">
    <w:name w:val="Table Grid"/>
    <w:basedOn w:val="a1"/>
    <w:uiPriority w:val="59"/>
    <w:qFormat/>
    <w:rsid w:val="00224355"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har">
    <w:name w:val="标题 1 Char"/>
    <w:basedOn w:val="a0"/>
    <w:link w:val="1"/>
    <w:qFormat/>
    <w:rsid w:val="00224355"/>
    <w:rPr>
      <w:rFonts w:ascii="Times New Roman" w:eastAsia="宋体" w:hAnsi="Times New Roman" w:cs="Times New Roman"/>
      <w:b/>
      <w:sz w:val="36"/>
      <w:szCs w:val="20"/>
    </w:rPr>
  </w:style>
  <w:style w:type="character" w:customStyle="1" w:styleId="Char5">
    <w:name w:val="页脚 Char"/>
    <w:basedOn w:val="a0"/>
    <w:link w:val="a9"/>
    <w:uiPriority w:val="99"/>
    <w:qFormat/>
    <w:rsid w:val="00224355"/>
    <w:rPr>
      <w:rFonts w:ascii="Times New Roman" w:eastAsia="宋体" w:hAnsi="Times New Roman" w:cs="Times New Roman"/>
      <w:sz w:val="18"/>
      <w:szCs w:val="20"/>
    </w:rPr>
  </w:style>
  <w:style w:type="character" w:customStyle="1" w:styleId="Char6">
    <w:name w:val="页眉 Char"/>
    <w:basedOn w:val="a0"/>
    <w:link w:val="aa"/>
    <w:uiPriority w:val="99"/>
    <w:qFormat/>
    <w:rsid w:val="00224355"/>
    <w:rPr>
      <w:rFonts w:ascii="Times New Roman" w:eastAsia="宋体" w:hAnsi="Times New Roman" w:cs="Times New Roman"/>
      <w:sz w:val="18"/>
      <w:szCs w:val="20"/>
    </w:rPr>
  </w:style>
  <w:style w:type="character" w:customStyle="1" w:styleId="2Char">
    <w:name w:val="标题 2 Char"/>
    <w:basedOn w:val="a0"/>
    <w:link w:val="2"/>
    <w:qFormat/>
    <w:rsid w:val="0022435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224355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qFormat/>
    <w:rsid w:val="00224355"/>
    <w:rPr>
      <w:rFonts w:ascii="Arial" w:eastAsia="黑体" w:hAnsi="Arial" w:cs="Times New Roman"/>
      <w:b/>
      <w:bCs/>
      <w:sz w:val="28"/>
      <w:szCs w:val="28"/>
    </w:rPr>
  </w:style>
  <w:style w:type="paragraph" w:customStyle="1" w:styleId="af2">
    <w:name w:val="文档编号"/>
    <w:basedOn w:val="a"/>
    <w:next w:val="a"/>
    <w:qFormat/>
    <w:rsid w:val="00224355"/>
    <w:pPr>
      <w:adjustRightInd w:val="0"/>
      <w:spacing w:line="360" w:lineRule="auto"/>
      <w:jc w:val="center"/>
      <w:textAlignment w:val="baseline"/>
    </w:pPr>
    <w:rPr>
      <w:rFonts w:ascii="宋体"/>
      <w:kern w:val="0"/>
      <w:sz w:val="20"/>
    </w:rPr>
  </w:style>
  <w:style w:type="character" w:customStyle="1" w:styleId="Char1">
    <w:name w:val="文档结构图 Char"/>
    <w:basedOn w:val="a0"/>
    <w:link w:val="a5"/>
    <w:semiHidden/>
    <w:qFormat/>
    <w:rsid w:val="00224355"/>
    <w:rPr>
      <w:rFonts w:ascii="Times New Roman" w:eastAsia="宋体" w:hAnsi="Times New Roman" w:cs="Times New Roman"/>
      <w:szCs w:val="20"/>
      <w:shd w:val="clear" w:color="auto" w:fill="000080"/>
    </w:rPr>
  </w:style>
  <w:style w:type="character" w:customStyle="1" w:styleId="HTMLChar">
    <w:name w:val="HTML 预设格式 Char"/>
    <w:basedOn w:val="a0"/>
    <w:link w:val="HTML"/>
    <w:qFormat/>
    <w:rsid w:val="00224355"/>
    <w:rPr>
      <w:rFonts w:ascii="宋体" w:eastAsia="宋体" w:hAnsi="宋体" w:cs="宋体"/>
      <w:kern w:val="0"/>
      <w:sz w:val="24"/>
      <w:szCs w:val="24"/>
    </w:rPr>
  </w:style>
  <w:style w:type="paragraph" w:customStyle="1" w:styleId="11">
    <w:name w:val="列出段落1"/>
    <w:basedOn w:val="a"/>
    <w:qFormat/>
    <w:rsid w:val="00224355"/>
    <w:pPr>
      <w:ind w:firstLineChars="200" w:firstLine="420"/>
    </w:pPr>
    <w:rPr>
      <w:rFonts w:ascii="Calibri" w:hAnsi="Calibri"/>
      <w:szCs w:val="22"/>
    </w:rPr>
  </w:style>
  <w:style w:type="character" w:customStyle="1" w:styleId="5Char">
    <w:name w:val="标题 5 Char"/>
    <w:basedOn w:val="a0"/>
    <w:link w:val="5"/>
    <w:uiPriority w:val="9"/>
    <w:semiHidden/>
    <w:qFormat/>
    <w:rsid w:val="0022435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224355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224355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224355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224355"/>
    <w:rPr>
      <w:rFonts w:ascii="Cambria" w:eastAsia="宋体" w:hAnsi="Cambria" w:cs="Times New Roman"/>
      <w:szCs w:val="21"/>
    </w:rPr>
  </w:style>
  <w:style w:type="character" w:customStyle="1" w:styleId="Char3">
    <w:name w:val="纯文本 Char"/>
    <w:basedOn w:val="a0"/>
    <w:link w:val="a7"/>
    <w:qFormat/>
    <w:rsid w:val="00224355"/>
    <w:rPr>
      <w:rFonts w:ascii="宋体" w:eastAsia="宋体" w:hAnsi="Courier New" w:cs="Courier New"/>
      <w:szCs w:val="21"/>
    </w:rPr>
  </w:style>
  <w:style w:type="paragraph" w:customStyle="1" w:styleId="Style42">
    <w:name w:val="_Style 42"/>
    <w:qFormat/>
    <w:rsid w:val="00224355"/>
    <w:rPr>
      <w:kern w:val="2"/>
      <w:sz w:val="21"/>
      <w:szCs w:val="22"/>
    </w:rPr>
  </w:style>
  <w:style w:type="character" w:customStyle="1" w:styleId="Char2">
    <w:name w:val="正文文本 Char"/>
    <w:basedOn w:val="a0"/>
    <w:link w:val="a6"/>
    <w:qFormat/>
    <w:rsid w:val="00224355"/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0"/>
    <w:rsid w:val="00224355"/>
  </w:style>
  <w:style w:type="character" w:customStyle="1" w:styleId="Char4">
    <w:name w:val="批注框文本 Char"/>
    <w:basedOn w:val="a0"/>
    <w:link w:val="a8"/>
    <w:uiPriority w:val="99"/>
    <w:semiHidden/>
    <w:qFormat/>
    <w:rsid w:val="00224355"/>
    <w:rPr>
      <w:rFonts w:ascii="Times New Roman" w:eastAsia="宋体" w:hAnsi="Times New Roman" w:cs="Times New Roman"/>
      <w:sz w:val="18"/>
      <w:szCs w:val="18"/>
    </w:rPr>
  </w:style>
  <w:style w:type="paragraph" w:customStyle="1" w:styleId="21">
    <w:name w:val="列出段落2"/>
    <w:basedOn w:val="a"/>
    <w:uiPriority w:val="34"/>
    <w:qFormat/>
    <w:rsid w:val="00224355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224355"/>
    <w:pPr>
      <w:keepNext/>
      <w:keepLines/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paragraph" w:customStyle="1" w:styleId="Default">
    <w:name w:val="Default"/>
    <w:qFormat/>
    <w:rsid w:val="00224355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Char0">
    <w:name w:val="批注文字 Char"/>
    <w:basedOn w:val="a0"/>
    <w:link w:val="a4"/>
    <w:uiPriority w:val="99"/>
    <w:semiHidden/>
    <w:rsid w:val="00224355"/>
    <w:rPr>
      <w:rFonts w:ascii="Times New Roman" w:eastAsia="宋体" w:hAnsi="Times New Roman" w:cs="Times New Roman"/>
      <w:szCs w:val="20"/>
    </w:rPr>
  </w:style>
  <w:style w:type="character" w:customStyle="1" w:styleId="Char">
    <w:name w:val="批注主题 Char"/>
    <w:basedOn w:val="Char0"/>
    <w:link w:val="a3"/>
    <w:uiPriority w:val="99"/>
    <w:semiHidden/>
    <w:rsid w:val="00224355"/>
    <w:rPr>
      <w:rFonts w:ascii="Times New Roman" w:eastAsia="宋体" w:hAnsi="Times New Roman" w:cs="Times New Roman"/>
      <w:b/>
      <w:bCs/>
      <w:szCs w:val="20"/>
    </w:rPr>
  </w:style>
  <w:style w:type="paragraph" w:customStyle="1" w:styleId="12">
    <w:name w:val="修订1"/>
    <w:hidden/>
    <w:uiPriority w:val="99"/>
    <w:semiHidden/>
    <w:qFormat/>
    <w:rsid w:val="00224355"/>
    <w:rPr>
      <w:rFonts w:ascii="Times New Roman" w:eastAsia="宋体" w:hAnsi="Times New Roman" w:cs="Times New Roman"/>
      <w:kern w:val="2"/>
      <w:sz w:val="21"/>
    </w:rPr>
  </w:style>
  <w:style w:type="paragraph" w:styleId="af3">
    <w:name w:val="Revision"/>
    <w:hidden/>
    <w:uiPriority w:val="99"/>
    <w:unhideWhenUsed/>
    <w:rsid w:val="00D21A52"/>
    <w:rPr>
      <w:rFonts w:ascii="Times New Roman" w:eastAsia="宋体" w:hAnsi="Times New Roman" w:cs="Times New Roman"/>
      <w:kern w:val="2"/>
      <w:sz w:val="21"/>
    </w:rPr>
  </w:style>
  <w:style w:type="paragraph" w:styleId="af4">
    <w:name w:val="List Paragraph"/>
    <w:basedOn w:val="a"/>
    <w:uiPriority w:val="99"/>
    <w:qFormat/>
    <w:rsid w:val="00E43F6A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customStyle="1" w:styleId="13">
    <w:name w:val="网格型浅色1"/>
    <w:basedOn w:val="a1"/>
    <w:uiPriority w:val="40"/>
    <w:qFormat/>
    <w:rsid w:val="006D6E13"/>
    <w:rPr>
      <w:rFonts w:ascii="Times New Roman" w:eastAsia="宋体" w:hAnsi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uiPriority="39" w:unhideWhenUsed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nhideWhenUsed="0" w:qFormat="1"/>
    <w:lsdException w:name="footer" w:unhideWhenUsed="0" w:qFormat="1"/>
    <w:lsdException w:name="caption" w:uiPriority="35" w:qFormat="1"/>
    <w:lsdException w:name="annotation reference" w:qFormat="1"/>
    <w:lsdException w:name="page number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uiPriority="0" w:unhideWhenUsed="0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 w:unhideWhenUsed="0" w:qFormat="1"/>
    <w:lsdException w:name="Plain Text" w:uiPriority="0" w:unhideWhenUsed="0" w:qFormat="1"/>
    <w:lsdException w:name="Normal (Web)" w:qFormat="1"/>
    <w:lsdException w:name="HTML Preformatted" w:uiPriority="0" w:unhideWhenUsed="0" w:qFormat="1"/>
    <w:lsdException w:name="HTML Typewriter" w:unhideWhenUsed="0" w:qFormat="1"/>
    <w:lsdException w:name="Normal Table" w:qFormat="1"/>
    <w:lsdException w:name="annotation subject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355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rsid w:val="00224355"/>
    <w:pPr>
      <w:numPr>
        <w:numId w:val="1"/>
      </w:numPr>
      <w:outlineLvl w:val="0"/>
    </w:pPr>
    <w:rPr>
      <w:b/>
      <w:sz w:val="36"/>
    </w:rPr>
  </w:style>
  <w:style w:type="paragraph" w:styleId="2">
    <w:name w:val="heading 2"/>
    <w:basedOn w:val="a"/>
    <w:next w:val="a"/>
    <w:link w:val="2Char"/>
    <w:unhideWhenUsed/>
    <w:qFormat/>
    <w:rsid w:val="00224355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224355"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224355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24355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224355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224355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224355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224355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sid w:val="00224355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224355"/>
    <w:pPr>
      <w:jc w:val="left"/>
    </w:pPr>
  </w:style>
  <w:style w:type="paragraph" w:styleId="a5">
    <w:name w:val="Document Map"/>
    <w:basedOn w:val="a"/>
    <w:link w:val="Char1"/>
    <w:semiHidden/>
    <w:qFormat/>
    <w:rsid w:val="00224355"/>
    <w:pPr>
      <w:shd w:val="clear" w:color="auto" w:fill="000080"/>
    </w:pPr>
  </w:style>
  <w:style w:type="paragraph" w:styleId="a6">
    <w:name w:val="Body Text"/>
    <w:basedOn w:val="a"/>
    <w:link w:val="Char2"/>
    <w:qFormat/>
    <w:rsid w:val="00224355"/>
    <w:pPr>
      <w:jc w:val="center"/>
    </w:pPr>
    <w:rPr>
      <w:szCs w:val="24"/>
    </w:rPr>
  </w:style>
  <w:style w:type="paragraph" w:styleId="30">
    <w:name w:val="toc 3"/>
    <w:basedOn w:val="a"/>
    <w:next w:val="a"/>
    <w:uiPriority w:val="39"/>
    <w:qFormat/>
    <w:rsid w:val="00224355"/>
    <w:pPr>
      <w:ind w:leftChars="400" w:left="840"/>
    </w:pPr>
  </w:style>
  <w:style w:type="paragraph" w:styleId="a7">
    <w:name w:val="Plain Text"/>
    <w:basedOn w:val="a"/>
    <w:link w:val="Char3"/>
    <w:qFormat/>
    <w:rsid w:val="00224355"/>
    <w:rPr>
      <w:rFonts w:ascii="宋体" w:hAnsi="Courier New" w:cs="Courier New"/>
      <w:szCs w:val="21"/>
    </w:rPr>
  </w:style>
  <w:style w:type="paragraph" w:styleId="a8">
    <w:name w:val="Balloon Text"/>
    <w:basedOn w:val="a"/>
    <w:link w:val="Char4"/>
    <w:uiPriority w:val="99"/>
    <w:unhideWhenUsed/>
    <w:qFormat/>
    <w:rsid w:val="00224355"/>
    <w:rPr>
      <w:sz w:val="18"/>
      <w:szCs w:val="18"/>
    </w:rPr>
  </w:style>
  <w:style w:type="paragraph" w:styleId="a9">
    <w:name w:val="footer"/>
    <w:basedOn w:val="a"/>
    <w:link w:val="Char5"/>
    <w:uiPriority w:val="99"/>
    <w:qFormat/>
    <w:rsid w:val="0022435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link w:val="Char6"/>
    <w:uiPriority w:val="99"/>
    <w:qFormat/>
    <w:rsid w:val="0022435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224355"/>
  </w:style>
  <w:style w:type="paragraph" w:styleId="40">
    <w:name w:val="toc 4"/>
    <w:basedOn w:val="a"/>
    <w:next w:val="a"/>
    <w:uiPriority w:val="39"/>
    <w:qFormat/>
    <w:rsid w:val="00224355"/>
    <w:pPr>
      <w:ind w:leftChars="600" w:left="1260"/>
    </w:pPr>
  </w:style>
  <w:style w:type="paragraph" w:styleId="20">
    <w:name w:val="toc 2"/>
    <w:basedOn w:val="a"/>
    <w:next w:val="a"/>
    <w:uiPriority w:val="39"/>
    <w:qFormat/>
    <w:rsid w:val="00224355"/>
    <w:pPr>
      <w:ind w:leftChars="200" w:left="420"/>
    </w:pPr>
  </w:style>
  <w:style w:type="paragraph" w:styleId="HTML">
    <w:name w:val="HTML Preformatted"/>
    <w:basedOn w:val="a"/>
    <w:link w:val="HTMLChar"/>
    <w:qFormat/>
    <w:rsid w:val="0022435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b">
    <w:name w:val="Normal (Web)"/>
    <w:basedOn w:val="a"/>
    <w:uiPriority w:val="99"/>
    <w:unhideWhenUsed/>
    <w:qFormat/>
    <w:rsid w:val="0022435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page number"/>
    <w:basedOn w:val="a0"/>
    <w:qFormat/>
    <w:rsid w:val="00224355"/>
  </w:style>
  <w:style w:type="character" w:styleId="ad">
    <w:name w:val="FollowedHyperlink"/>
    <w:basedOn w:val="a0"/>
    <w:uiPriority w:val="99"/>
    <w:unhideWhenUsed/>
    <w:qFormat/>
    <w:rsid w:val="00224355"/>
    <w:rPr>
      <w:color w:val="954F72" w:themeColor="followedHyperlink"/>
      <w:u w:val="single"/>
    </w:rPr>
  </w:style>
  <w:style w:type="character" w:styleId="ae">
    <w:name w:val="Emphasis"/>
    <w:basedOn w:val="a0"/>
    <w:qFormat/>
    <w:rsid w:val="00224355"/>
    <w:rPr>
      <w:i/>
      <w:iCs/>
    </w:rPr>
  </w:style>
  <w:style w:type="character" w:styleId="HTML0">
    <w:name w:val="HTML Typewriter"/>
    <w:basedOn w:val="a0"/>
    <w:uiPriority w:val="99"/>
    <w:qFormat/>
    <w:rsid w:val="00224355"/>
    <w:rPr>
      <w:rFonts w:ascii="宋体" w:eastAsia="宋体" w:hAnsi="宋体" w:cs="宋体"/>
      <w:sz w:val="24"/>
      <w:szCs w:val="24"/>
    </w:rPr>
  </w:style>
  <w:style w:type="character" w:styleId="af">
    <w:name w:val="Hyperlink"/>
    <w:uiPriority w:val="99"/>
    <w:unhideWhenUsed/>
    <w:qFormat/>
    <w:rsid w:val="00224355"/>
    <w:rPr>
      <w:color w:val="0563C1"/>
      <w:u w:val="single"/>
    </w:rPr>
  </w:style>
  <w:style w:type="character" w:styleId="af0">
    <w:name w:val="annotation reference"/>
    <w:basedOn w:val="a0"/>
    <w:uiPriority w:val="99"/>
    <w:unhideWhenUsed/>
    <w:qFormat/>
    <w:rsid w:val="00224355"/>
    <w:rPr>
      <w:sz w:val="21"/>
      <w:szCs w:val="21"/>
    </w:rPr>
  </w:style>
  <w:style w:type="table" w:styleId="af1">
    <w:name w:val="Table Grid"/>
    <w:basedOn w:val="a1"/>
    <w:uiPriority w:val="59"/>
    <w:qFormat/>
    <w:rsid w:val="00224355"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har">
    <w:name w:val="标题 1 Char"/>
    <w:basedOn w:val="a0"/>
    <w:link w:val="1"/>
    <w:qFormat/>
    <w:rsid w:val="00224355"/>
    <w:rPr>
      <w:rFonts w:ascii="Times New Roman" w:eastAsia="宋体" w:hAnsi="Times New Roman" w:cs="Times New Roman"/>
      <w:b/>
      <w:sz w:val="36"/>
      <w:szCs w:val="20"/>
    </w:rPr>
  </w:style>
  <w:style w:type="character" w:customStyle="1" w:styleId="Char5">
    <w:name w:val="页脚 Char"/>
    <w:basedOn w:val="a0"/>
    <w:link w:val="a9"/>
    <w:uiPriority w:val="99"/>
    <w:qFormat/>
    <w:rsid w:val="00224355"/>
    <w:rPr>
      <w:rFonts w:ascii="Times New Roman" w:eastAsia="宋体" w:hAnsi="Times New Roman" w:cs="Times New Roman"/>
      <w:sz w:val="18"/>
      <w:szCs w:val="20"/>
    </w:rPr>
  </w:style>
  <w:style w:type="character" w:customStyle="1" w:styleId="Char6">
    <w:name w:val="页眉 Char"/>
    <w:basedOn w:val="a0"/>
    <w:link w:val="aa"/>
    <w:uiPriority w:val="99"/>
    <w:qFormat/>
    <w:rsid w:val="00224355"/>
    <w:rPr>
      <w:rFonts w:ascii="Times New Roman" w:eastAsia="宋体" w:hAnsi="Times New Roman" w:cs="Times New Roman"/>
      <w:sz w:val="18"/>
      <w:szCs w:val="20"/>
    </w:rPr>
  </w:style>
  <w:style w:type="character" w:customStyle="1" w:styleId="2Char">
    <w:name w:val="标题 2 Char"/>
    <w:basedOn w:val="a0"/>
    <w:link w:val="2"/>
    <w:qFormat/>
    <w:rsid w:val="0022435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224355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qFormat/>
    <w:rsid w:val="00224355"/>
    <w:rPr>
      <w:rFonts w:ascii="Arial" w:eastAsia="黑体" w:hAnsi="Arial" w:cs="Times New Roman"/>
      <w:b/>
      <w:bCs/>
      <w:sz w:val="28"/>
      <w:szCs w:val="28"/>
    </w:rPr>
  </w:style>
  <w:style w:type="paragraph" w:customStyle="1" w:styleId="af2">
    <w:name w:val="文档编号"/>
    <w:basedOn w:val="a"/>
    <w:next w:val="a"/>
    <w:qFormat/>
    <w:rsid w:val="00224355"/>
    <w:pPr>
      <w:adjustRightInd w:val="0"/>
      <w:spacing w:line="360" w:lineRule="auto"/>
      <w:jc w:val="center"/>
      <w:textAlignment w:val="baseline"/>
    </w:pPr>
    <w:rPr>
      <w:rFonts w:ascii="宋体"/>
      <w:kern w:val="0"/>
      <w:sz w:val="20"/>
    </w:rPr>
  </w:style>
  <w:style w:type="character" w:customStyle="1" w:styleId="Char1">
    <w:name w:val="文档结构图 Char"/>
    <w:basedOn w:val="a0"/>
    <w:link w:val="a5"/>
    <w:semiHidden/>
    <w:qFormat/>
    <w:rsid w:val="00224355"/>
    <w:rPr>
      <w:rFonts w:ascii="Times New Roman" w:eastAsia="宋体" w:hAnsi="Times New Roman" w:cs="Times New Roman"/>
      <w:szCs w:val="20"/>
      <w:shd w:val="clear" w:color="auto" w:fill="000080"/>
    </w:rPr>
  </w:style>
  <w:style w:type="character" w:customStyle="1" w:styleId="HTMLChar">
    <w:name w:val="HTML 预设格式 Char"/>
    <w:basedOn w:val="a0"/>
    <w:link w:val="HTML"/>
    <w:qFormat/>
    <w:rsid w:val="00224355"/>
    <w:rPr>
      <w:rFonts w:ascii="宋体" w:eastAsia="宋体" w:hAnsi="宋体" w:cs="宋体"/>
      <w:kern w:val="0"/>
      <w:sz w:val="24"/>
      <w:szCs w:val="24"/>
    </w:rPr>
  </w:style>
  <w:style w:type="paragraph" w:customStyle="1" w:styleId="11">
    <w:name w:val="列出段落1"/>
    <w:basedOn w:val="a"/>
    <w:qFormat/>
    <w:rsid w:val="00224355"/>
    <w:pPr>
      <w:ind w:firstLineChars="200" w:firstLine="420"/>
    </w:pPr>
    <w:rPr>
      <w:rFonts w:ascii="Calibri" w:hAnsi="Calibri"/>
      <w:szCs w:val="22"/>
    </w:rPr>
  </w:style>
  <w:style w:type="character" w:customStyle="1" w:styleId="5Char">
    <w:name w:val="标题 5 Char"/>
    <w:basedOn w:val="a0"/>
    <w:link w:val="5"/>
    <w:uiPriority w:val="9"/>
    <w:semiHidden/>
    <w:qFormat/>
    <w:rsid w:val="0022435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224355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224355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224355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224355"/>
    <w:rPr>
      <w:rFonts w:ascii="Cambria" w:eastAsia="宋体" w:hAnsi="Cambria" w:cs="Times New Roman"/>
      <w:szCs w:val="21"/>
    </w:rPr>
  </w:style>
  <w:style w:type="character" w:customStyle="1" w:styleId="Char3">
    <w:name w:val="纯文本 Char"/>
    <w:basedOn w:val="a0"/>
    <w:link w:val="a7"/>
    <w:qFormat/>
    <w:rsid w:val="00224355"/>
    <w:rPr>
      <w:rFonts w:ascii="宋体" w:eastAsia="宋体" w:hAnsi="Courier New" w:cs="Courier New"/>
      <w:szCs w:val="21"/>
    </w:rPr>
  </w:style>
  <w:style w:type="paragraph" w:customStyle="1" w:styleId="Style42">
    <w:name w:val="_Style 42"/>
    <w:qFormat/>
    <w:rsid w:val="00224355"/>
    <w:rPr>
      <w:kern w:val="2"/>
      <w:sz w:val="21"/>
      <w:szCs w:val="22"/>
    </w:rPr>
  </w:style>
  <w:style w:type="character" w:customStyle="1" w:styleId="Char2">
    <w:name w:val="正文文本 Char"/>
    <w:basedOn w:val="a0"/>
    <w:link w:val="a6"/>
    <w:qFormat/>
    <w:rsid w:val="00224355"/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0"/>
    <w:rsid w:val="00224355"/>
  </w:style>
  <w:style w:type="character" w:customStyle="1" w:styleId="Char4">
    <w:name w:val="批注框文本 Char"/>
    <w:basedOn w:val="a0"/>
    <w:link w:val="a8"/>
    <w:uiPriority w:val="99"/>
    <w:semiHidden/>
    <w:qFormat/>
    <w:rsid w:val="00224355"/>
    <w:rPr>
      <w:rFonts w:ascii="Times New Roman" w:eastAsia="宋体" w:hAnsi="Times New Roman" w:cs="Times New Roman"/>
      <w:sz w:val="18"/>
      <w:szCs w:val="18"/>
    </w:rPr>
  </w:style>
  <w:style w:type="paragraph" w:customStyle="1" w:styleId="21">
    <w:name w:val="列出段落2"/>
    <w:basedOn w:val="a"/>
    <w:uiPriority w:val="34"/>
    <w:qFormat/>
    <w:rsid w:val="00224355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224355"/>
    <w:pPr>
      <w:keepNext/>
      <w:keepLines/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paragraph" w:customStyle="1" w:styleId="Default">
    <w:name w:val="Default"/>
    <w:qFormat/>
    <w:rsid w:val="00224355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Char0">
    <w:name w:val="批注文字 Char"/>
    <w:basedOn w:val="a0"/>
    <w:link w:val="a4"/>
    <w:uiPriority w:val="99"/>
    <w:semiHidden/>
    <w:rsid w:val="00224355"/>
    <w:rPr>
      <w:rFonts w:ascii="Times New Roman" w:eastAsia="宋体" w:hAnsi="Times New Roman" w:cs="Times New Roman"/>
      <w:szCs w:val="20"/>
    </w:rPr>
  </w:style>
  <w:style w:type="character" w:customStyle="1" w:styleId="Char">
    <w:name w:val="批注主题 Char"/>
    <w:basedOn w:val="Char0"/>
    <w:link w:val="a3"/>
    <w:uiPriority w:val="99"/>
    <w:semiHidden/>
    <w:rsid w:val="00224355"/>
    <w:rPr>
      <w:rFonts w:ascii="Times New Roman" w:eastAsia="宋体" w:hAnsi="Times New Roman" w:cs="Times New Roman"/>
      <w:b/>
      <w:bCs/>
      <w:szCs w:val="20"/>
    </w:rPr>
  </w:style>
  <w:style w:type="paragraph" w:customStyle="1" w:styleId="12">
    <w:name w:val="修订1"/>
    <w:hidden/>
    <w:uiPriority w:val="99"/>
    <w:semiHidden/>
    <w:qFormat/>
    <w:rsid w:val="00224355"/>
    <w:rPr>
      <w:rFonts w:ascii="Times New Roman" w:eastAsia="宋体" w:hAnsi="Times New Roman" w:cs="Times New Roman"/>
      <w:kern w:val="2"/>
      <w:sz w:val="21"/>
    </w:rPr>
  </w:style>
  <w:style w:type="paragraph" w:styleId="af3">
    <w:name w:val="Revision"/>
    <w:hidden/>
    <w:uiPriority w:val="99"/>
    <w:unhideWhenUsed/>
    <w:rsid w:val="00D21A52"/>
    <w:rPr>
      <w:rFonts w:ascii="Times New Roman" w:eastAsia="宋体" w:hAnsi="Times New Roman" w:cs="Times New Roman"/>
      <w:kern w:val="2"/>
      <w:sz w:val="21"/>
    </w:rPr>
  </w:style>
  <w:style w:type="paragraph" w:styleId="af4">
    <w:name w:val="List Paragraph"/>
    <w:basedOn w:val="a"/>
    <w:uiPriority w:val="99"/>
    <w:qFormat/>
    <w:rsid w:val="00E43F6A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customStyle="1" w:styleId="13">
    <w:name w:val="网格型浅色1"/>
    <w:basedOn w:val="a1"/>
    <w:uiPriority w:val="40"/>
    <w:qFormat/>
    <w:rsid w:val="006D6E13"/>
    <w:rPr>
      <w:rFonts w:ascii="Times New Roman" w:eastAsia="宋体" w:hAnsi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0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3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170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73" Type="http://schemas.microsoft.com/office/2011/relationships/commentsExtended" Target="commentsExtended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17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otc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2D8B23-306C-4A3F-BF72-582E8AF04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2017</Words>
  <Characters>11497</Characters>
  <Application>Microsoft Office Word</Application>
  <DocSecurity>0</DocSecurity>
  <Lines>95</Lines>
  <Paragraphs>26</Paragraphs>
  <ScaleCrop>false</ScaleCrop>
  <Company>china</Company>
  <LinksUpToDate>false</LinksUpToDate>
  <CharactersWithSpaces>13488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tree</cp:lastModifiedBy>
  <cp:revision>4</cp:revision>
  <cp:lastPrinted>2022-03-02T08:48:00Z</cp:lastPrinted>
  <dcterms:created xsi:type="dcterms:W3CDTF">2023-03-06T03:07:00Z</dcterms:created>
  <dcterms:modified xsi:type="dcterms:W3CDTF">2023-03-06T07:45:00Z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